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77777777"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Znak sprawy: 1/ZP/2021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1CD57143" w14:textId="70EE9C74" w:rsidR="00CF21AB" w:rsidRPr="001811CC" w:rsidRDefault="00942BFC" w:rsidP="001811CC">
      <w:pPr>
        <w:spacing w:after="120"/>
        <w:jc w:val="center"/>
        <w:rPr>
          <w:rFonts w:asciiTheme="majorHAnsi" w:eastAsia="Arial" w:hAnsiTheme="majorHAnsi" w:cstheme="majorHAnsi"/>
          <w:sz w:val="22"/>
          <w:szCs w:val="22"/>
        </w:rPr>
      </w:pPr>
      <w:r>
        <w:rPr>
          <w:rFonts w:asciiTheme="majorHAnsi" w:eastAsia="Arial" w:hAnsiTheme="majorHAnsi" w:cstheme="majorHAnsi"/>
          <w:b/>
          <w:sz w:val="22"/>
          <w:szCs w:val="22"/>
        </w:rPr>
        <w:t>„Przebudowa</w:t>
      </w:r>
      <w:r w:rsidR="00CF21AB" w:rsidRPr="001811CC">
        <w:rPr>
          <w:rFonts w:asciiTheme="majorHAnsi" w:eastAsia="Arial" w:hAnsiTheme="majorHAnsi" w:cstheme="majorHAnsi"/>
          <w:b/>
          <w:sz w:val="22"/>
          <w:szCs w:val="22"/>
        </w:rPr>
        <w:t xml:space="preserve"> instalacji grzewczej, wodnej i kanalizacyjnej wraz z</w:t>
      </w:r>
      <w:r w:rsidR="001811CC" w:rsidRPr="001811CC">
        <w:rPr>
          <w:rFonts w:asciiTheme="majorHAnsi" w:eastAsia="Arial" w:hAnsiTheme="majorHAnsi" w:cstheme="majorHAnsi"/>
          <w:b/>
          <w:sz w:val="22"/>
          <w:szCs w:val="22"/>
        </w:rPr>
        <w:t xml:space="preserve"> przebudową pokoi mieszkalnych </w:t>
      </w:r>
      <w:r w:rsidR="00CF21AB" w:rsidRPr="001811CC">
        <w:rPr>
          <w:rFonts w:asciiTheme="majorHAnsi" w:eastAsia="Arial" w:hAnsiTheme="majorHAnsi" w:cstheme="majorHAnsi"/>
          <w:b/>
          <w:sz w:val="22"/>
          <w:szCs w:val="22"/>
        </w:rPr>
        <w:t>oraz innych pomieszczeń w budynku internatu</w:t>
      </w:r>
      <w:r w:rsidR="00CF21AB" w:rsidRPr="001811CC">
        <w:rPr>
          <w:rFonts w:asciiTheme="majorHAnsi" w:eastAsia="Arial" w:hAnsiTheme="majorHAnsi" w:cstheme="majorHAnsi"/>
          <w:sz w:val="22"/>
          <w:szCs w:val="22"/>
        </w:rPr>
        <w:t>”</w:t>
      </w:r>
    </w:p>
    <w:p w14:paraId="4366DA07" w14:textId="2DEB467C" w:rsidR="00CF21AB" w:rsidRPr="001811CC" w:rsidRDefault="00CF21AB" w:rsidP="001811CC">
      <w:pPr>
        <w:spacing w:after="120"/>
        <w:jc w:val="both"/>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2F0D4474"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strony internetowej prowadzonego postępowania, na której udostępniane będą: SWZ, zmiany i wyjaśnienia treści SWZ oraz inne dokumenty zamówienia bezpośrednio związane z 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bookmarkStart w:id="3" w:name="_GoBack"/>
      <w:bookmarkEnd w:id="3"/>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69AE6E36"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21.04.2021 r., nr ogłoszenia: </w:t>
      </w:r>
      <w:r w:rsidR="006D443A">
        <w:rPr>
          <w:rFonts w:asciiTheme="majorHAnsi" w:eastAsia="Arial" w:hAnsiTheme="majorHAnsi" w:cstheme="majorHAnsi"/>
          <w:sz w:val="22"/>
          <w:szCs w:val="22"/>
        </w:rPr>
        <w:t>2021/BZP00037824/01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77777777" w:rsidR="000F7C20" w:rsidRPr="000F7C20" w:rsidRDefault="00DA5B83"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Przedmiotem zamówienia są roboty budowlane polegające na wykonaniu zadania inwestycyjnego pn. „</w:t>
      </w:r>
      <w:r w:rsidRPr="00A06E55">
        <w:rPr>
          <w:rFonts w:asciiTheme="majorHAnsi" w:hAnsiTheme="majorHAnsi" w:cstheme="majorHAnsi"/>
          <w:b/>
          <w:sz w:val="22"/>
          <w:szCs w:val="22"/>
        </w:rPr>
        <w:t>Przebudowa instalacji grzewczej, wodnej i kanalizacyjnej wraz z przebudową pokoi mieszkalnych oraz innych pomieszczeń w budynku internatu</w:t>
      </w:r>
      <w:r w:rsidRPr="00A06E55">
        <w:rPr>
          <w:rFonts w:asciiTheme="majorHAnsi" w:eastAsia="Arial Unicode MS" w:hAnsiTheme="majorHAnsi" w:cstheme="majorHAnsi"/>
          <w:sz w:val="22"/>
          <w:szCs w:val="22"/>
        </w:rPr>
        <w:t xml:space="preserve">”. </w:t>
      </w:r>
      <w:bookmarkStart w:id="4" w:name="_Hlk68611834"/>
      <w:r w:rsidRPr="00A06E55">
        <w:rPr>
          <w:rFonts w:asciiTheme="majorHAnsi" w:eastAsia="Arial Unicode MS" w:hAnsiTheme="majorHAnsi" w:cstheme="majorHAnsi"/>
          <w:sz w:val="22"/>
          <w:szCs w:val="22"/>
        </w:rPr>
        <w:t xml:space="preserve">Przedmiot zamówienia obejmuje roboty </w:t>
      </w:r>
      <w:r w:rsidRPr="002B7E43">
        <w:rPr>
          <w:rFonts w:asciiTheme="majorHAnsi" w:eastAsia="Arial Unicode MS" w:hAnsiTheme="majorHAnsi" w:cstheme="majorHAnsi"/>
          <w:sz w:val="22"/>
          <w:szCs w:val="22"/>
        </w:rPr>
        <w:t>branży architektonicznej, sanitarnej i elektrycznej w budynku internatu, zlokalizowanego na działce ew. nr dz. 322/104 w obrębie 060303_2.0043 Okszów-Kolonia przy ul. Szkolna 2, 22-105 Okszów</w:t>
      </w:r>
      <w:r w:rsidRPr="00A06E55">
        <w:rPr>
          <w:rFonts w:asciiTheme="majorHAnsi" w:eastAsia="Arial Unicode MS" w:hAnsiTheme="majorHAnsi" w:cstheme="majorHAnsi"/>
          <w:sz w:val="22"/>
          <w:szCs w:val="22"/>
        </w:rPr>
        <w:t>.</w:t>
      </w:r>
      <w:bookmarkEnd w:id="4"/>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36EF57D4" w14:textId="72D54498" w:rsidR="000F7C20" w:rsidRPr="000F7C20" w:rsidRDefault="000F7C20" w:rsidP="005F6434">
      <w:pPr>
        <w:spacing w:after="120"/>
        <w:ind w:left="708"/>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45000000-7 </w:t>
      </w:r>
      <w:r w:rsidRPr="000F7C20">
        <w:rPr>
          <w:rFonts w:asciiTheme="majorHAnsi" w:eastAsia="Arial" w:hAnsiTheme="majorHAnsi" w:cstheme="majorHAnsi"/>
          <w:sz w:val="22"/>
          <w:szCs w:val="22"/>
        </w:rPr>
        <w:tab/>
        <w:t xml:space="preserve">Roboty budowlane </w:t>
      </w:r>
    </w:p>
    <w:p w14:paraId="56DDE529" w14:textId="7AB578DF" w:rsidR="000F7C20" w:rsidRPr="000F7C20" w:rsidRDefault="000F7C20" w:rsidP="005F6434">
      <w:pPr>
        <w:spacing w:after="120"/>
        <w:ind w:left="420" w:firstLine="28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dodatkowy zamówienia:</w:t>
      </w:r>
    </w:p>
    <w:p w14:paraId="6AF78B05" w14:textId="227A13B0" w:rsidR="00E63633" w:rsidRDefault="00E63633" w:rsidP="005F6434">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45310000-3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Roboty instalacyjne elektryczne</w:t>
      </w:r>
    </w:p>
    <w:p w14:paraId="296F89D9" w14:textId="4051FC10" w:rsidR="00E63633" w:rsidRPr="00E63633"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45111100-9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Roboty w zakresie burzenia</w:t>
      </w:r>
    </w:p>
    <w:p w14:paraId="37081D01" w14:textId="243FC356" w:rsidR="00E63633" w:rsidRPr="00E63633"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45262500-6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Roboty murarskie i murowe</w:t>
      </w:r>
    </w:p>
    <w:p w14:paraId="4D4D7AAA" w14:textId="3D3585B2" w:rsidR="00E63633" w:rsidRPr="00E63633"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45421000-4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Roboty w zakresie stolarki budowlanej</w:t>
      </w:r>
    </w:p>
    <w:p w14:paraId="3067BAA7" w14:textId="4956D422" w:rsidR="00E63633" w:rsidRPr="00E63633"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45410000-4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Tynkowanie</w:t>
      </w:r>
    </w:p>
    <w:p w14:paraId="16706BEB" w14:textId="2314E75B" w:rsidR="00E63633" w:rsidRPr="00E63633"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45430000-0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Pokrywanie podłóg i ścian</w:t>
      </w:r>
    </w:p>
    <w:p w14:paraId="48440FEB" w14:textId="73FC6114" w:rsidR="00E63633"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44410000-7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Artykuły łazienkowe i kuchenne</w:t>
      </w:r>
    </w:p>
    <w:p w14:paraId="09720892" w14:textId="34251FFF" w:rsidR="00E63633"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45300000-0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Roboty instalacyjne w budynkach</w:t>
      </w:r>
    </w:p>
    <w:p w14:paraId="79025692" w14:textId="6403EDCD" w:rsidR="00E63633" w:rsidRPr="00E63633"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45332000-3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Roboty instalacyjne wodne i kanalizacyjne</w:t>
      </w:r>
    </w:p>
    <w:p w14:paraId="0DD7A5AE" w14:textId="05C6C098" w:rsidR="0014160B" w:rsidRPr="000F7C20" w:rsidRDefault="00E63633" w:rsidP="00E63633">
      <w:pPr>
        <w:spacing w:after="120"/>
        <w:ind w:left="420" w:firstLine="288"/>
        <w:rPr>
          <w:rFonts w:asciiTheme="majorHAnsi" w:eastAsia="Arial" w:hAnsiTheme="majorHAnsi" w:cstheme="majorHAnsi"/>
          <w:sz w:val="22"/>
          <w:szCs w:val="22"/>
        </w:rPr>
      </w:pPr>
      <w:r w:rsidRPr="00E63633">
        <w:rPr>
          <w:rFonts w:asciiTheme="majorHAnsi" w:eastAsia="Arial" w:hAnsiTheme="majorHAnsi" w:cstheme="majorHAnsi"/>
          <w:sz w:val="22"/>
          <w:szCs w:val="22"/>
        </w:rPr>
        <w:t xml:space="preserve">45331210-1 </w:t>
      </w:r>
      <w:r>
        <w:rPr>
          <w:rFonts w:asciiTheme="majorHAnsi" w:eastAsia="Arial" w:hAnsiTheme="majorHAnsi" w:cstheme="majorHAnsi"/>
          <w:sz w:val="22"/>
          <w:szCs w:val="22"/>
        </w:rPr>
        <w:tab/>
      </w:r>
      <w:r w:rsidRPr="00E63633">
        <w:rPr>
          <w:rFonts w:asciiTheme="majorHAnsi" w:eastAsia="Arial" w:hAnsiTheme="majorHAnsi" w:cstheme="majorHAnsi"/>
          <w:sz w:val="22"/>
          <w:szCs w:val="22"/>
        </w:rPr>
        <w:t>Instalowanie wentylacji</w:t>
      </w:r>
    </w:p>
    <w:p w14:paraId="4D8BE332" w14:textId="60BEE7EA" w:rsidR="00F15C99" w:rsidRPr="002B7E43"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Zakres robót budowlanych i instalacyjnych przewidziany do wykonania obejmuje </w:t>
      </w:r>
      <w:r w:rsidRPr="002B7E43">
        <w:rPr>
          <w:rFonts w:asciiTheme="majorHAnsi" w:eastAsia="Arial" w:hAnsiTheme="majorHAnsi" w:cstheme="majorHAnsi"/>
          <w:sz w:val="22"/>
          <w:szCs w:val="22"/>
        </w:rPr>
        <w:t>m.in.:</w:t>
      </w:r>
    </w:p>
    <w:p w14:paraId="45A52920" w14:textId="48367B0B" w:rsidR="000F7C20" w:rsidRPr="002B7E43" w:rsidRDefault="000F7C20" w:rsidP="005F6434">
      <w:pPr>
        <w:pStyle w:val="Akapitzlist"/>
        <w:tabs>
          <w:tab w:val="left" w:pos="420"/>
        </w:tabs>
        <w:spacing w:after="120"/>
        <w:ind w:left="707" w:right="20"/>
        <w:contextualSpacing w:val="0"/>
        <w:jc w:val="both"/>
        <w:rPr>
          <w:rFonts w:asciiTheme="majorHAnsi" w:eastAsia="Arial" w:hAnsiTheme="majorHAnsi" w:cstheme="majorHAnsi"/>
          <w:sz w:val="22"/>
          <w:szCs w:val="22"/>
        </w:rPr>
      </w:pPr>
      <w:r w:rsidRPr="002B7E43">
        <w:rPr>
          <w:rFonts w:asciiTheme="majorHAnsi" w:eastAsia="Arial" w:hAnsiTheme="majorHAnsi" w:cstheme="majorHAnsi"/>
          <w:sz w:val="22"/>
          <w:szCs w:val="22"/>
        </w:rPr>
        <w:t xml:space="preserve">-  </w:t>
      </w:r>
      <w:r w:rsidRPr="002B7E43">
        <w:rPr>
          <w:rFonts w:asciiTheme="majorHAnsi" w:eastAsia="Arial" w:hAnsiTheme="majorHAnsi" w:cstheme="majorHAnsi"/>
          <w:sz w:val="22"/>
          <w:szCs w:val="22"/>
        </w:rPr>
        <w:tab/>
        <w:t xml:space="preserve">roboty budowlane, </w:t>
      </w:r>
    </w:p>
    <w:p w14:paraId="6C277F13" w14:textId="24DC201C" w:rsidR="000F7C20" w:rsidRPr="002B7E43" w:rsidRDefault="000F7C20" w:rsidP="005F6434">
      <w:pPr>
        <w:pStyle w:val="Akapitzlist"/>
        <w:tabs>
          <w:tab w:val="left" w:pos="420"/>
        </w:tabs>
        <w:spacing w:after="120"/>
        <w:ind w:left="707" w:right="20"/>
        <w:contextualSpacing w:val="0"/>
        <w:jc w:val="both"/>
        <w:rPr>
          <w:rFonts w:asciiTheme="majorHAnsi" w:eastAsia="Arial" w:hAnsiTheme="majorHAnsi" w:cstheme="majorHAnsi"/>
          <w:sz w:val="22"/>
          <w:szCs w:val="22"/>
        </w:rPr>
      </w:pPr>
      <w:r w:rsidRPr="002B7E43">
        <w:rPr>
          <w:rFonts w:asciiTheme="majorHAnsi" w:eastAsia="Arial" w:hAnsiTheme="majorHAnsi" w:cstheme="majorHAnsi"/>
          <w:sz w:val="22"/>
          <w:szCs w:val="22"/>
        </w:rPr>
        <w:lastRenderedPageBreak/>
        <w:t xml:space="preserve">-  </w:t>
      </w:r>
      <w:r w:rsidRPr="002B7E43">
        <w:rPr>
          <w:rFonts w:asciiTheme="majorHAnsi" w:eastAsia="Arial" w:hAnsiTheme="majorHAnsi" w:cstheme="majorHAnsi"/>
          <w:sz w:val="22"/>
          <w:szCs w:val="22"/>
        </w:rPr>
        <w:tab/>
        <w:t>roboty instalacyjne wodne i kanalizacyjne,</w:t>
      </w:r>
    </w:p>
    <w:p w14:paraId="4242DC8F" w14:textId="2BC88E44" w:rsidR="000F7C20" w:rsidRPr="002B7E43" w:rsidRDefault="000F7C20" w:rsidP="005F6434">
      <w:pPr>
        <w:pStyle w:val="Akapitzlist"/>
        <w:tabs>
          <w:tab w:val="left" w:pos="420"/>
        </w:tabs>
        <w:spacing w:after="120"/>
        <w:ind w:left="707" w:right="20"/>
        <w:contextualSpacing w:val="0"/>
        <w:jc w:val="both"/>
        <w:rPr>
          <w:rFonts w:asciiTheme="majorHAnsi" w:eastAsia="Arial" w:hAnsiTheme="majorHAnsi" w:cstheme="majorHAnsi"/>
          <w:sz w:val="22"/>
          <w:szCs w:val="22"/>
        </w:rPr>
      </w:pPr>
      <w:r w:rsidRPr="002B7E43">
        <w:rPr>
          <w:rFonts w:asciiTheme="majorHAnsi" w:eastAsia="Arial" w:hAnsiTheme="majorHAnsi" w:cstheme="majorHAnsi"/>
          <w:sz w:val="22"/>
          <w:szCs w:val="22"/>
        </w:rPr>
        <w:t xml:space="preserve">- </w:t>
      </w:r>
      <w:r w:rsidRPr="002B7E43">
        <w:rPr>
          <w:rFonts w:asciiTheme="majorHAnsi" w:eastAsia="Arial" w:hAnsiTheme="majorHAnsi" w:cstheme="majorHAnsi"/>
          <w:sz w:val="22"/>
          <w:szCs w:val="22"/>
        </w:rPr>
        <w:tab/>
        <w:t>roboty murarskie, tynkarskie, malarskie i posadzkarskie,</w:t>
      </w:r>
    </w:p>
    <w:p w14:paraId="07A967FF" w14:textId="536CE0BC" w:rsidR="000F7C20" w:rsidRPr="000F7C20" w:rsidRDefault="000F7C20" w:rsidP="005F6434">
      <w:pPr>
        <w:pStyle w:val="Akapitzlist"/>
        <w:tabs>
          <w:tab w:val="left" w:pos="420"/>
        </w:tabs>
        <w:spacing w:after="120"/>
        <w:ind w:left="707" w:right="20"/>
        <w:contextualSpacing w:val="0"/>
        <w:jc w:val="both"/>
        <w:rPr>
          <w:rFonts w:asciiTheme="majorHAnsi" w:eastAsia="Arial" w:hAnsiTheme="majorHAnsi" w:cstheme="majorHAnsi"/>
          <w:sz w:val="22"/>
          <w:szCs w:val="22"/>
        </w:rPr>
      </w:pPr>
      <w:r w:rsidRPr="002B7E43">
        <w:rPr>
          <w:rFonts w:asciiTheme="majorHAnsi" w:eastAsia="Arial" w:hAnsiTheme="majorHAnsi" w:cstheme="majorHAnsi"/>
          <w:sz w:val="22"/>
          <w:szCs w:val="22"/>
        </w:rPr>
        <w:t>-</w:t>
      </w:r>
      <w:r w:rsidRPr="002B7E43">
        <w:rPr>
          <w:rFonts w:asciiTheme="majorHAnsi" w:eastAsia="Arial" w:hAnsiTheme="majorHAnsi" w:cstheme="majorHAnsi"/>
          <w:sz w:val="22"/>
          <w:szCs w:val="22"/>
        </w:rPr>
        <w:tab/>
        <w:t>wykonanie inst</w:t>
      </w:r>
      <w:r w:rsidR="00A618E5">
        <w:rPr>
          <w:rFonts w:asciiTheme="majorHAnsi" w:eastAsia="Arial" w:hAnsiTheme="majorHAnsi" w:cstheme="majorHAnsi"/>
          <w:sz w:val="22"/>
          <w:szCs w:val="22"/>
        </w:rPr>
        <w:t>alacji wewnętrznej elektrycznej.</w:t>
      </w:r>
    </w:p>
    <w:p w14:paraId="437CAE7B" w14:textId="04FE6FA9"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projekt budowlany, projekt wykonawczy,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 oraz przedmiar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5A2A3043"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 zamówienia przy udziale osób o 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5A397B66" w:rsidR="00F1341A" w:rsidRPr="00B41A22" w:rsidRDefault="00F551F0" w:rsidP="00B41A22">
      <w:pPr>
        <w:tabs>
          <w:tab w:val="left" w:pos="420"/>
        </w:tabs>
        <w:spacing w:after="120"/>
        <w:ind w:left="440" w:hanging="453"/>
        <w:jc w:val="center"/>
        <w:rPr>
          <w:rFonts w:asciiTheme="majorHAnsi" w:eastAsia="Arial" w:hAnsiTheme="majorHAnsi" w:cstheme="majorHAnsi"/>
          <w:b/>
          <w:sz w:val="22"/>
          <w:szCs w:val="22"/>
        </w:rPr>
      </w:pPr>
      <w:r>
        <w:rPr>
          <w:rFonts w:asciiTheme="majorHAnsi" w:eastAsia="Arial" w:hAnsiTheme="majorHAnsi" w:cstheme="majorHAnsi"/>
          <w:b/>
          <w:sz w:val="22"/>
          <w:szCs w:val="22"/>
        </w:rPr>
        <w:t>90</w:t>
      </w:r>
      <w:r w:rsidR="00F1341A" w:rsidRPr="00B41A22">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lastRenderedPageBreak/>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 xml:space="preserve">wobec którego wydano prawomocny wyrok sądu lub ostateczną decyzję administracyjną o zaleganiu z uiszczeniem podatków, opłat lub składek na </w:t>
      </w:r>
      <w:r w:rsidRPr="001811CC">
        <w:rPr>
          <w:rFonts w:asciiTheme="majorHAnsi" w:eastAsia="Arial" w:hAnsiTheme="majorHAnsi" w:cstheme="majorHAnsi"/>
          <w:sz w:val="22"/>
          <w:szCs w:val="22"/>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0E7A3A7B" w14:textId="665B5CC6" w:rsidR="0014160B" w:rsidRPr="0014160B"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4014A2" w:rsidRPr="00110FF7">
        <w:rPr>
          <w:rFonts w:asciiTheme="majorHAnsi" w:eastAsia="Arial" w:hAnsiTheme="majorHAnsi" w:cstheme="majorHAnsi"/>
          <w:sz w:val="22"/>
          <w:szCs w:val="22"/>
          <w:u w:val="single"/>
        </w:rPr>
        <w:t>Warunek uważa się za spełniony jeżeli</w:t>
      </w:r>
      <w:r w:rsidR="0014160B">
        <w:rPr>
          <w:rFonts w:asciiTheme="majorHAnsi" w:eastAsia="Arial" w:hAnsiTheme="majorHAnsi" w:cstheme="majorHAnsi"/>
          <w:sz w:val="22"/>
          <w:szCs w:val="22"/>
          <w:u w:val="single"/>
        </w:rPr>
        <w:t>:</w:t>
      </w:r>
      <w:r w:rsidR="004014A2" w:rsidRPr="00110FF7">
        <w:rPr>
          <w:rFonts w:asciiTheme="majorHAnsi" w:eastAsia="Arial" w:hAnsiTheme="majorHAnsi" w:cstheme="majorHAnsi"/>
          <w:sz w:val="22"/>
          <w:szCs w:val="22"/>
          <w:u w:val="single"/>
        </w:rPr>
        <w:t xml:space="preserve"> </w:t>
      </w:r>
    </w:p>
    <w:p w14:paraId="70170DF6" w14:textId="1A9200C4" w:rsidR="00110FF7" w:rsidRPr="0014160B" w:rsidRDefault="004014A2" w:rsidP="0014160B">
      <w:pPr>
        <w:pStyle w:val="Akapitzlist"/>
        <w:numPr>
          <w:ilvl w:val="0"/>
          <w:numId w:val="33"/>
        </w:numPr>
        <w:tabs>
          <w:tab w:val="left" w:pos="567"/>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u w:val="single"/>
        </w:rPr>
        <w:lastRenderedPageBreak/>
        <w:t xml:space="preserve">Wykonawca wykaże, że w okresie ostatnich 5 lat przed upływem terminu składania ofert, a jeżeli okres prowadzenia działalności jest krótszy – w  tym okresie, wykonał z należytą starannością co najmniej 2 roboty budowlane obejmujące wykonanie robót branży </w:t>
      </w:r>
      <w:r w:rsidR="00F551F0">
        <w:rPr>
          <w:rFonts w:asciiTheme="majorHAnsi" w:eastAsia="Arial" w:hAnsiTheme="majorHAnsi" w:cstheme="majorHAnsi"/>
          <w:sz w:val="22"/>
          <w:szCs w:val="22"/>
          <w:u w:val="single"/>
        </w:rPr>
        <w:t>sanitarnej</w:t>
      </w:r>
      <w:r w:rsidR="00350555" w:rsidRPr="00110FF7">
        <w:rPr>
          <w:rFonts w:asciiTheme="majorHAnsi" w:eastAsia="Arial" w:hAnsiTheme="majorHAnsi" w:cstheme="majorHAnsi"/>
          <w:sz w:val="22"/>
          <w:szCs w:val="22"/>
          <w:u w:val="single"/>
        </w:rPr>
        <w:t xml:space="preserve">, każda na </w:t>
      </w:r>
      <w:r w:rsidRPr="00110FF7">
        <w:rPr>
          <w:rFonts w:asciiTheme="majorHAnsi" w:eastAsia="Arial" w:hAnsiTheme="majorHAnsi" w:cstheme="majorHAnsi"/>
          <w:sz w:val="22"/>
          <w:szCs w:val="22"/>
          <w:u w:val="single"/>
        </w:rPr>
        <w:t xml:space="preserve">kwotę co najmniej </w:t>
      </w:r>
      <w:r w:rsidR="00F551F0">
        <w:rPr>
          <w:rFonts w:asciiTheme="majorHAnsi" w:eastAsia="Arial" w:hAnsiTheme="majorHAnsi" w:cstheme="majorHAnsi"/>
          <w:sz w:val="22"/>
          <w:szCs w:val="22"/>
          <w:u w:val="single"/>
        </w:rPr>
        <w:t>300</w:t>
      </w:r>
      <w:r w:rsidR="00A618E5">
        <w:rPr>
          <w:rFonts w:asciiTheme="majorHAnsi" w:eastAsia="Arial" w:hAnsiTheme="majorHAnsi" w:cstheme="majorHAnsi"/>
          <w:sz w:val="22"/>
          <w:szCs w:val="22"/>
          <w:u w:val="single"/>
        </w:rPr>
        <w:t>.</w:t>
      </w:r>
      <w:r w:rsidR="00F551F0">
        <w:rPr>
          <w:rFonts w:asciiTheme="majorHAnsi" w:eastAsia="Arial" w:hAnsiTheme="majorHAnsi" w:cstheme="majorHAnsi"/>
          <w:sz w:val="22"/>
          <w:szCs w:val="22"/>
          <w:u w:val="single"/>
        </w:rPr>
        <w:t>000,00</w:t>
      </w:r>
      <w:r w:rsidRPr="00110FF7">
        <w:rPr>
          <w:rFonts w:asciiTheme="majorHAnsi" w:eastAsia="Arial" w:hAnsiTheme="majorHAnsi" w:cstheme="majorHAnsi"/>
          <w:sz w:val="22"/>
          <w:szCs w:val="22"/>
          <w:u w:val="single"/>
        </w:rPr>
        <w:t xml:space="preserve">  zł brutto (słownie:</w:t>
      </w:r>
      <w:r w:rsidR="00350555" w:rsidRPr="00110FF7">
        <w:rPr>
          <w:rFonts w:asciiTheme="majorHAnsi" w:eastAsia="Arial" w:hAnsiTheme="majorHAnsi" w:cstheme="majorHAnsi"/>
          <w:sz w:val="22"/>
          <w:szCs w:val="22"/>
          <w:u w:val="single"/>
        </w:rPr>
        <w:t xml:space="preserve"> </w:t>
      </w:r>
      <w:r w:rsidR="00F551F0">
        <w:rPr>
          <w:rFonts w:asciiTheme="majorHAnsi" w:eastAsia="Arial" w:hAnsiTheme="majorHAnsi" w:cstheme="majorHAnsi"/>
          <w:sz w:val="22"/>
          <w:szCs w:val="22"/>
          <w:u w:val="single"/>
        </w:rPr>
        <w:t>trzysta tysięcy złotych</w:t>
      </w:r>
      <w:r w:rsidR="00A618E5">
        <w:rPr>
          <w:rFonts w:asciiTheme="majorHAnsi" w:eastAsia="Arial" w:hAnsiTheme="majorHAnsi" w:cstheme="majorHAnsi"/>
          <w:sz w:val="22"/>
          <w:szCs w:val="22"/>
          <w:u w:val="single"/>
        </w:rPr>
        <w:t xml:space="preserve"> zero groszy</w:t>
      </w:r>
      <w:r w:rsidR="0014160B">
        <w:rPr>
          <w:rFonts w:asciiTheme="majorHAnsi" w:eastAsia="Arial" w:hAnsiTheme="majorHAnsi" w:cstheme="majorHAnsi"/>
          <w:sz w:val="22"/>
          <w:szCs w:val="22"/>
          <w:u w:val="single"/>
        </w:rPr>
        <w:t>),</w:t>
      </w:r>
    </w:p>
    <w:p w14:paraId="6E340C9B" w14:textId="672F0320" w:rsidR="0014160B" w:rsidRPr="00E6530D" w:rsidRDefault="0014160B" w:rsidP="00E6530D">
      <w:pPr>
        <w:pStyle w:val="Akapitzlist"/>
        <w:numPr>
          <w:ilvl w:val="0"/>
          <w:numId w:val="33"/>
        </w:numPr>
        <w:tabs>
          <w:tab w:val="left" w:pos="567"/>
          <w:tab w:val="left" w:pos="1418"/>
        </w:tabs>
        <w:spacing w:after="120"/>
        <w:ind w:hanging="720"/>
        <w:contextualSpacing w:val="0"/>
        <w:jc w:val="both"/>
        <w:rPr>
          <w:rFonts w:asciiTheme="majorHAnsi" w:eastAsia="Arial" w:hAnsiTheme="majorHAnsi" w:cstheme="majorHAnsi"/>
          <w:sz w:val="22"/>
          <w:szCs w:val="22"/>
        </w:rPr>
      </w:pPr>
      <w:r w:rsidRPr="0014160B">
        <w:rPr>
          <w:rFonts w:asciiTheme="majorHAnsi" w:eastAsia="Arial" w:hAnsiTheme="majorHAnsi" w:cstheme="majorHAnsi"/>
          <w:sz w:val="22"/>
          <w:szCs w:val="22"/>
          <w:u w:val="single"/>
        </w:rPr>
        <w:t>Wykonawca wykaże, że dysponuje osobami zdolnymi do wykonania zamówienia, posiadającymi wykształcenie, kwalifikacje zawodowe odpowiednie do stanowisk jakie zostaną im powierzone, tj.: funkcja kierownika budowy – min. jedna osoba, posiadająca uprawnienia d</w:t>
      </w:r>
      <w:r w:rsidRPr="00876E54">
        <w:rPr>
          <w:rFonts w:asciiTheme="majorHAnsi" w:eastAsia="Arial" w:hAnsiTheme="majorHAnsi" w:cstheme="majorHAnsi"/>
          <w:sz w:val="22"/>
          <w:szCs w:val="22"/>
          <w:u w:val="single"/>
        </w:rPr>
        <w:t xml:space="preserve">o kierowania robotami budowlanymi </w:t>
      </w:r>
      <w:r w:rsidR="00E6530D" w:rsidRPr="00E6530D">
        <w:rPr>
          <w:rFonts w:asciiTheme="majorHAnsi" w:eastAsia="Arial" w:hAnsiTheme="majorHAnsi" w:cstheme="majorHAnsi"/>
          <w:sz w:val="22"/>
          <w:szCs w:val="22"/>
          <w:u w:val="single"/>
        </w:rPr>
        <w:t>bez ograniczeń w specjalności instalacyjnej w zakresie sieci, instalacji i urządzeń: cieplnych, wentylacyjnych, gazowych, wodociągowych i kanalizacyjnych</w:t>
      </w:r>
      <w:r w:rsidRPr="00E6530D">
        <w:rPr>
          <w:rFonts w:asciiTheme="majorHAnsi" w:eastAsia="Arial" w:hAnsiTheme="majorHAnsi" w:cstheme="majorHAnsi"/>
          <w:sz w:val="22"/>
          <w:szCs w:val="22"/>
          <w:u w:val="single"/>
        </w:rPr>
        <w:t>, lub odpowiadające im uprawnienia budowlane wydane na podstawie ustawy Prawo Budowlane i Rozporządzenia Ministra Inwestycji i Rozwoju z dnia 29.04.2019 r. w sprawie przygotowania zawodowego do wykonywania samodzielnych funkcji technicznych w budownictwie (Dz. U. z 2019 r., poz. 831)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w:t>
      </w:r>
      <w:proofErr w:type="spellStart"/>
      <w:r w:rsidRPr="00E6530D">
        <w:rPr>
          <w:rFonts w:asciiTheme="majorHAnsi" w:eastAsia="Arial" w:hAnsiTheme="majorHAnsi" w:cstheme="majorHAnsi"/>
          <w:sz w:val="22"/>
          <w:szCs w:val="22"/>
          <w:u w:val="single"/>
        </w:rPr>
        <w:t>t.j</w:t>
      </w:r>
      <w:proofErr w:type="spellEnd"/>
      <w:r w:rsidRPr="00E6530D">
        <w:rPr>
          <w:rFonts w:asciiTheme="majorHAnsi" w:eastAsia="Arial" w:hAnsiTheme="majorHAnsi" w:cstheme="majorHAnsi"/>
          <w:sz w:val="22"/>
          <w:szCs w:val="22"/>
          <w:u w:val="single"/>
        </w:rPr>
        <w:t>. Dz. U. 2020 r. poz. 1333 ze zm.) oraz ustawy z dnia 22 grudnia 2015 r. o zasadach uznawania kwalifikacji zawodowych nabytych w państwach członkowskich Unii Europejskiej (</w:t>
      </w:r>
      <w:proofErr w:type="spellStart"/>
      <w:r w:rsidRPr="00E6530D">
        <w:rPr>
          <w:rFonts w:asciiTheme="majorHAnsi" w:eastAsia="Arial" w:hAnsiTheme="majorHAnsi" w:cstheme="majorHAnsi"/>
          <w:sz w:val="22"/>
          <w:szCs w:val="22"/>
          <w:u w:val="single"/>
        </w:rPr>
        <w:t>t.j</w:t>
      </w:r>
      <w:proofErr w:type="spellEnd"/>
      <w:r w:rsidRPr="00E6530D">
        <w:rPr>
          <w:rFonts w:asciiTheme="majorHAnsi" w:eastAsia="Arial" w:hAnsiTheme="majorHAnsi" w:cstheme="majorHAnsi"/>
          <w:sz w:val="22"/>
          <w:szCs w:val="22"/>
          <w:u w:val="single"/>
        </w:rPr>
        <w:t xml:space="preserve">. Dz. U. 2020 r., poz. 220 ze zm.), z minimum </w:t>
      </w:r>
      <w:r w:rsidR="00876E54" w:rsidRPr="00E6530D">
        <w:rPr>
          <w:rFonts w:asciiTheme="majorHAnsi" w:eastAsia="Arial" w:hAnsiTheme="majorHAnsi" w:cstheme="majorHAnsi"/>
          <w:sz w:val="22"/>
          <w:szCs w:val="22"/>
          <w:u w:val="single"/>
        </w:rPr>
        <w:t>5</w:t>
      </w:r>
      <w:r w:rsidRPr="00E6530D">
        <w:rPr>
          <w:rFonts w:asciiTheme="majorHAnsi" w:eastAsia="Arial" w:hAnsiTheme="majorHAnsi" w:cstheme="majorHAnsi"/>
          <w:sz w:val="22"/>
          <w:szCs w:val="22"/>
          <w:u w:val="single"/>
        </w:rPr>
        <w:t>-letnim doświadczeniem na stanowisku kierownika budowy</w:t>
      </w:r>
      <w:r w:rsidRPr="00E6530D">
        <w:rPr>
          <w:rFonts w:asciiTheme="majorHAnsi" w:eastAsia="Arial" w:hAnsiTheme="majorHAnsi" w:cstheme="majorHAnsi"/>
          <w:sz w:val="22"/>
          <w:szCs w:val="22"/>
        </w:rPr>
        <w:t>.</w:t>
      </w:r>
    </w:p>
    <w:p w14:paraId="78478220" w14:textId="263A8972"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4.1.5</w:t>
      </w:r>
      <w:r w:rsidR="0014160B">
        <w:rPr>
          <w:rFonts w:asciiTheme="majorHAnsi" w:eastAsia="Arial" w:hAnsiTheme="majorHAnsi" w:cstheme="majorHAnsi"/>
          <w:sz w:val="22"/>
          <w:szCs w:val="22"/>
        </w:rPr>
        <w:t xml:space="preserve"> lit. a) i b)</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07F45FD9"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oceni, czy udostępnione Wykonawcy przez podmioty udostępniające zasoby zdolności techniczne lub zawodowe lub ich sytuacja finansowa lub ekonomiczna, pozwalają na wykazanie przez Wykonawcę spełniania warunków udziału w postępowaniu o których mowa w pkt 4.1.5</w:t>
      </w:r>
      <w:r w:rsidR="00876E54">
        <w:rPr>
          <w:rFonts w:asciiTheme="majorHAnsi" w:eastAsia="Arial" w:hAnsiTheme="majorHAnsi" w:cstheme="majorHAnsi"/>
          <w:sz w:val="22"/>
          <w:szCs w:val="22"/>
        </w:rPr>
        <w:t xml:space="preserve"> lit. a) lub</w:t>
      </w:r>
      <w:r w:rsidR="0014160B">
        <w:rPr>
          <w:rFonts w:asciiTheme="majorHAnsi" w:eastAsia="Arial" w:hAnsiTheme="majorHAnsi" w:cstheme="majorHAnsi"/>
          <w:sz w:val="22"/>
          <w:szCs w:val="22"/>
        </w:rPr>
        <w:t xml:space="preserve"> b)</w:t>
      </w:r>
      <w:r w:rsidRPr="00110FF7">
        <w:rPr>
          <w:rFonts w:asciiTheme="majorHAnsi" w:eastAsia="Arial" w:hAnsiTheme="majorHAnsi" w:cstheme="majorHAnsi"/>
          <w:sz w:val="22"/>
          <w:szCs w:val="22"/>
        </w:rPr>
        <w:t xml:space="preserve"> 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29619A6E"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wykazał, że samodzielnie spełnia warunki udziału w postępowaniu, o których mowa w pkt 4.1.5</w:t>
      </w:r>
      <w:r w:rsidR="00876E54">
        <w:rPr>
          <w:rFonts w:asciiTheme="majorHAnsi" w:eastAsia="Arial" w:hAnsiTheme="majorHAnsi" w:cstheme="majorHAnsi"/>
          <w:sz w:val="22"/>
          <w:szCs w:val="22"/>
        </w:rPr>
        <w:t xml:space="preserve"> lit a) lub b)</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517C204A"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pkt</w:t>
      </w:r>
      <w:r w:rsidR="00110FF7" w:rsidRPr="00110FF7">
        <w:rPr>
          <w:rFonts w:asciiTheme="majorHAnsi" w:eastAsia="Arial" w:hAnsiTheme="majorHAnsi" w:cstheme="majorHAnsi"/>
          <w:sz w:val="22"/>
          <w:szCs w:val="22"/>
        </w:rPr>
        <w:t xml:space="preserve"> 4.1</w:t>
      </w:r>
      <w:r w:rsidR="00BD2442">
        <w:rPr>
          <w:rFonts w:asciiTheme="majorHAnsi" w:eastAsia="Arial" w:hAnsiTheme="majorHAnsi" w:cstheme="majorHAnsi"/>
          <w:sz w:val="22"/>
          <w:szCs w:val="22"/>
        </w:rPr>
        <w:t>.</w:t>
      </w:r>
      <w:r w:rsidR="00110FF7" w:rsidRPr="00110FF7">
        <w:rPr>
          <w:rFonts w:asciiTheme="majorHAnsi" w:eastAsia="Arial" w:hAnsiTheme="majorHAnsi" w:cstheme="majorHAnsi"/>
          <w:sz w:val="22"/>
          <w:szCs w:val="22"/>
        </w:rPr>
        <w:t>5</w:t>
      </w:r>
      <w:r w:rsidR="00BD2442">
        <w:rPr>
          <w:rFonts w:asciiTheme="majorHAnsi" w:eastAsia="Arial" w:hAnsiTheme="majorHAnsi" w:cstheme="majorHAnsi"/>
          <w:sz w:val="22"/>
          <w:szCs w:val="22"/>
        </w:rPr>
        <w:t xml:space="preserve"> lit a) lub b)</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094351D5" w14:textId="77777777" w:rsidR="00EA7CC5" w:rsidRDefault="00C12F77" w:rsidP="00F35720">
      <w:pPr>
        <w:pStyle w:val="Akapitzlist"/>
        <w:numPr>
          <w:ilvl w:val="0"/>
          <w:numId w:val="4"/>
        </w:numPr>
        <w:tabs>
          <w:tab w:val="left" w:pos="567"/>
          <w:tab w:val="left" w:pos="1418"/>
        </w:tabs>
        <w:spacing w:after="120"/>
        <w:ind w:left="567" w:hanging="567"/>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15661D2F" w14:textId="7263992C" w:rsidR="00A42C80" w:rsidRPr="00EA7CC5" w:rsidRDefault="00C12F77" w:rsidP="00F35720">
      <w:pPr>
        <w:pStyle w:val="Akapitzlist"/>
        <w:numPr>
          <w:ilvl w:val="0"/>
          <w:numId w:val="4"/>
        </w:numPr>
        <w:tabs>
          <w:tab w:val="left" w:pos="567"/>
          <w:tab w:val="left" w:pos="1418"/>
        </w:tabs>
        <w:spacing w:after="120"/>
        <w:ind w:left="567" w:hanging="567"/>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xml:space="preserve">. Oświadczenie to stanowi dowód potwierdzający brak podstaw wykluczenia oraz spełnianie warunków udziału w </w:t>
      </w:r>
      <w:r w:rsidRPr="00EE3C06">
        <w:rPr>
          <w:rFonts w:asciiTheme="majorHAnsi" w:eastAsia="Arial" w:hAnsiTheme="majorHAnsi" w:cstheme="majorHAnsi"/>
          <w:sz w:val="22"/>
          <w:szCs w:val="22"/>
        </w:rPr>
        <w:lastRenderedPageBreak/>
        <w:t>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6010AEA8"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25C0D5FF" w14:textId="226330EE" w:rsidR="00EE3C06" w:rsidRDefault="00B313A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Zaświadczenia właściwego naczelnika urzędu skarbowego potwierdzającego, że wykonawca nie zalega z opłacaniem podatków i opłat, w zakresie art. 109 ust. 1 pkt 1 ustawy, wystawionego nie wcześniej niż 3 miesiące przed jego złożeniem, a w </w:t>
      </w:r>
      <w:r w:rsidRPr="00EE3C06">
        <w:rPr>
          <w:rFonts w:asciiTheme="majorHAnsi" w:eastAsia="Arial" w:hAnsiTheme="majorHAnsi" w:cstheme="majorHAnsi"/>
          <w:sz w:val="22"/>
          <w:szCs w:val="22"/>
        </w:rPr>
        <w:lastRenderedPageBreak/>
        <w:t>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w:t>
      </w:r>
      <w:r w:rsidR="00EE3C06">
        <w:rPr>
          <w:rFonts w:asciiTheme="majorHAnsi" w:eastAsia="Arial" w:hAnsiTheme="majorHAnsi" w:cstheme="majorHAnsi"/>
          <w:sz w:val="22"/>
          <w:szCs w:val="22"/>
        </w:rPr>
        <w:t>awie spłat tych należności;</w:t>
      </w:r>
    </w:p>
    <w:p w14:paraId="419B56B9" w14:textId="59DBEB88" w:rsidR="00EE3C06" w:rsidRDefault="00B313A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14160B">
        <w:rPr>
          <w:rFonts w:asciiTheme="majorHAnsi" w:eastAsia="Arial" w:hAnsiTheme="majorHAnsi" w:cstheme="majorHAnsi"/>
          <w:sz w:val="22"/>
          <w:szCs w:val="22"/>
        </w:rPr>
        <w:t>w sprawie spłat tych należności;</w:t>
      </w:r>
    </w:p>
    <w:p w14:paraId="43C4AC1F" w14:textId="5DA6B13A" w:rsidR="00EE3C06" w:rsidRDefault="00055BD1"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Informacji z Krajowego Rejestru Karnego w zakresie: (1) art. 108 ust. 1 pkt 1 i 2 ustawy, (2) art. 108 ust. 1 pkt 4 ustawy, dotyczącej orzeczenia zakazu ubiegania się o zamówienie publiczne tytułem środka karnego - sporządzonej nie wcześniej niż</w:t>
      </w:r>
      <w:r w:rsidR="00EE3C06">
        <w:rPr>
          <w:rFonts w:asciiTheme="majorHAnsi" w:eastAsia="Arial" w:hAnsiTheme="majorHAnsi" w:cstheme="majorHAnsi"/>
          <w:sz w:val="22"/>
          <w:szCs w:val="22"/>
        </w:rPr>
        <w:t xml:space="preserve"> 6 miesięcy przed jej złożeniem;</w:t>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E679AD3"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Wykazu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697E0D94" w14:textId="268D981C" w:rsidR="00EE3C06"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Jeżeli Wykonawca powołuje się na doświadczenie w realizacji robót budowlanych, wykonywanych wspólnie z innymi Wykonawcami, wykaz robót budowlanych ma dotyczyć robót, w których wykonaniu Wykonawca ten bezpośrednio uczestniczył.</w:t>
      </w:r>
    </w:p>
    <w:p w14:paraId="397E785B" w14:textId="77777777" w:rsidR="00EE3C06" w:rsidRDefault="00693F1F"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Wzór wykazu robót bu</w:t>
      </w:r>
      <w:r w:rsidR="00110FF7" w:rsidRPr="00EE3C06">
        <w:rPr>
          <w:rFonts w:asciiTheme="majorHAnsi" w:eastAsia="Arial" w:hAnsiTheme="majorHAnsi" w:cstheme="majorHAnsi"/>
          <w:sz w:val="22"/>
          <w:szCs w:val="22"/>
        </w:rPr>
        <w:t xml:space="preserve">dowlanych stanowi </w:t>
      </w:r>
      <w:r w:rsidR="00110FF7" w:rsidRPr="00EE3C06">
        <w:rPr>
          <w:rFonts w:asciiTheme="majorHAnsi" w:eastAsia="Arial" w:hAnsiTheme="majorHAnsi" w:cstheme="majorHAnsi"/>
          <w:b/>
          <w:sz w:val="22"/>
          <w:szCs w:val="22"/>
        </w:rPr>
        <w:t>załącznik nr 7</w:t>
      </w:r>
      <w:r w:rsidRPr="00EE3C06">
        <w:rPr>
          <w:rFonts w:asciiTheme="majorHAnsi" w:eastAsia="Arial" w:hAnsiTheme="majorHAnsi" w:cstheme="majorHAnsi"/>
          <w:b/>
          <w:sz w:val="22"/>
          <w:szCs w:val="22"/>
        </w:rPr>
        <w:t xml:space="preserve"> do SWZ</w:t>
      </w:r>
      <w:r w:rsidRPr="00EE3C06">
        <w:rPr>
          <w:rFonts w:asciiTheme="majorHAnsi" w:eastAsia="Arial" w:hAnsiTheme="majorHAnsi" w:cstheme="majorHAnsi"/>
          <w:sz w:val="22"/>
          <w:szCs w:val="22"/>
        </w:rPr>
        <w:t>.</w:t>
      </w:r>
    </w:p>
    <w:p w14:paraId="45DC3A49" w14:textId="7BBDB46E" w:rsidR="00EE3C06" w:rsidRDefault="00693F1F"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Wykonawcy wspólnie ubiegający się o udzielenie zamówienia mogą polegać na zdolnościach tych z wykonawców, którzy wykonają roboty budowlane, do realizacji których te zdolności są wymagane. Wykonawcy wspólnie ubiegający się o udzielenie zamówienia zobowiązani są do złożenia </w:t>
      </w:r>
      <w:r w:rsidR="005259F8">
        <w:rPr>
          <w:rFonts w:asciiTheme="majorHAnsi" w:eastAsia="Arial" w:hAnsiTheme="majorHAnsi" w:cstheme="majorHAnsi"/>
          <w:sz w:val="22"/>
          <w:szCs w:val="22"/>
        </w:rPr>
        <w:t xml:space="preserve">w ramach Formularza ofertowego </w:t>
      </w:r>
      <w:r w:rsidRPr="00EE3C06">
        <w:rPr>
          <w:rFonts w:asciiTheme="majorHAnsi" w:eastAsia="Arial" w:hAnsiTheme="majorHAnsi" w:cstheme="majorHAnsi"/>
          <w:sz w:val="22"/>
          <w:szCs w:val="22"/>
        </w:rPr>
        <w:t>oświadczenie, z którego wynika, które roboty wykonają poszczególni wykonawcy.</w:t>
      </w:r>
    </w:p>
    <w:p w14:paraId="626C7710" w14:textId="77777777" w:rsidR="008B627A" w:rsidRDefault="008B627A" w:rsidP="008B627A">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W</w:t>
      </w:r>
      <w:r w:rsidRPr="008B627A">
        <w:rPr>
          <w:rFonts w:asciiTheme="majorHAnsi" w:eastAsia="Arial" w:hAnsiTheme="majorHAnsi" w:cstheme="majorHAnsi"/>
          <w:sz w:val="22"/>
          <w:szCs w:val="22"/>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nich czynności oraz informacją o podst</w:t>
      </w:r>
      <w:r>
        <w:rPr>
          <w:rFonts w:asciiTheme="majorHAnsi" w:eastAsia="Arial" w:hAnsiTheme="majorHAnsi" w:cstheme="majorHAnsi"/>
          <w:sz w:val="22"/>
          <w:szCs w:val="22"/>
        </w:rPr>
        <w:t>awie dysponowania tymi osobami.</w:t>
      </w:r>
    </w:p>
    <w:p w14:paraId="6EAE7B16" w14:textId="3991A2FE" w:rsidR="008B627A" w:rsidRDefault="008B627A" w:rsidP="008B627A">
      <w:pPr>
        <w:pStyle w:val="Akapitzlist"/>
        <w:tabs>
          <w:tab w:val="left" w:pos="1418"/>
        </w:tabs>
        <w:spacing w:after="120"/>
        <w:ind w:left="1418"/>
        <w:contextualSpacing w:val="0"/>
        <w:jc w:val="both"/>
        <w:rPr>
          <w:rFonts w:asciiTheme="majorHAnsi" w:eastAsia="Arial" w:hAnsiTheme="majorHAnsi" w:cstheme="majorHAnsi"/>
          <w:sz w:val="22"/>
          <w:szCs w:val="22"/>
        </w:rPr>
      </w:pPr>
      <w:r w:rsidRPr="008B627A">
        <w:rPr>
          <w:rFonts w:asciiTheme="majorHAnsi" w:eastAsia="Arial" w:hAnsiTheme="majorHAnsi" w:cstheme="majorHAnsi"/>
          <w:sz w:val="22"/>
          <w:szCs w:val="22"/>
        </w:rPr>
        <w:t xml:space="preserve">Wzór wykazu </w:t>
      </w:r>
      <w:r>
        <w:rPr>
          <w:rFonts w:asciiTheme="majorHAnsi" w:eastAsia="Arial" w:hAnsiTheme="majorHAnsi" w:cstheme="majorHAnsi"/>
          <w:sz w:val="22"/>
          <w:szCs w:val="22"/>
        </w:rPr>
        <w:t>osób stanowi</w:t>
      </w:r>
      <w:r>
        <w:rPr>
          <w:rFonts w:asciiTheme="majorHAnsi" w:eastAsia="Arial" w:hAnsiTheme="majorHAnsi" w:cstheme="majorHAnsi"/>
          <w:b/>
          <w:sz w:val="22"/>
          <w:szCs w:val="22"/>
        </w:rPr>
        <w:t xml:space="preserve"> Z</w:t>
      </w:r>
      <w:r w:rsidRPr="008B627A">
        <w:rPr>
          <w:rFonts w:asciiTheme="majorHAnsi" w:eastAsia="Arial" w:hAnsiTheme="majorHAnsi" w:cstheme="majorHAnsi"/>
          <w:b/>
          <w:sz w:val="22"/>
          <w:szCs w:val="22"/>
        </w:rPr>
        <w:t>ałącznik nr 8</w:t>
      </w:r>
      <w:r w:rsidRPr="008B627A">
        <w:rPr>
          <w:rFonts w:asciiTheme="majorHAnsi" w:eastAsia="Arial" w:hAnsiTheme="majorHAnsi" w:cstheme="majorHAnsi"/>
          <w:sz w:val="22"/>
          <w:szCs w:val="22"/>
        </w:rPr>
        <w:t xml:space="preserve"> do SWZ.</w:t>
      </w:r>
    </w:p>
    <w:p w14:paraId="0A0442B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soby, wymienionych w pkt 5.2.1 - 5.2.4</w:t>
      </w:r>
      <w:r w:rsidR="00EE3C06">
        <w:rPr>
          <w:rFonts w:asciiTheme="majorHAnsi" w:eastAsia="Arial" w:hAnsiTheme="majorHAnsi" w:cstheme="majorHAnsi"/>
          <w:sz w:val="22"/>
          <w:szCs w:val="22"/>
        </w:rPr>
        <w:t xml:space="preserve"> 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51864040"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 – 5.2.4,</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48105C88" w14:textId="16EE820F" w:rsidR="00EE3C06" w:rsidRDefault="0068123F" w:rsidP="00F3572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informację z odpowiedniego rejestru, takiego jak rejestr sądowy, albo, w przypadku braku takiego rejestru, inny równoważny dokument wydany przez właściwy organ</w:t>
      </w:r>
      <w:r w:rsidR="00EE3C06"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 xml:space="preserve">sądowy lub administracyjny kraju, w którym wykonawca ma siedzibę lub miejsce zamieszkania, w zakresie określonym w art. 108 ust. 1 pkt. 1, 2 </w:t>
      </w:r>
      <w:r w:rsidR="008B627A">
        <w:rPr>
          <w:rFonts w:asciiTheme="majorHAnsi" w:eastAsia="Arial" w:hAnsiTheme="majorHAnsi" w:cstheme="majorHAnsi"/>
          <w:sz w:val="22"/>
          <w:szCs w:val="22"/>
        </w:rPr>
        <w:t>i 4 ustawy</w:t>
      </w:r>
      <w:r w:rsidR="00EE3C06">
        <w:rPr>
          <w:rFonts w:asciiTheme="majorHAnsi" w:eastAsia="Arial" w:hAnsiTheme="majorHAnsi" w:cstheme="majorHAnsi"/>
          <w:sz w:val="22"/>
          <w:szCs w:val="22"/>
        </w:rPr>
        <w:t>,</w:t>
      </w:r>
    </w:p>
    <w:p w14:paraId="436C58DE" w14:textId="36BAB868" w:rsidR="0068123F" w:rsidRDefault="0068123F" w:rsidP="00F3572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6B1FBC6E" w14:textId="77777777" w:rsid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naruszył obowiązków dotyczących płatności podatków, opłat lub składek na ubezpieczenie społeczne lub zdrowotne,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77777777"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w:t>
      </w:r>
      <w:r w:rsid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6 miesięcy przed jego złożeniem. Doku</w:t>
      </w:r>
      <w:r w:rsidR="00EE3C06">
        <w:rPr>
          <w:rFonts w:asciiTheme="majorHAnsi" w:eastAsia="Arial" w:hAnsiTheme="majorHAnsi" w:cstheme="majorHAnsi"/>
          <w:sz w:val="22"/>
          <w:szCs w:val="22"/>
        </w:rPr>
        <w:t>menty, o których mowa w pkt. 5.3.1.2</w:t>
      </w:r>
      <w:r w:rsidRPr="00EE3C06">
        <w:rPr>
          <w:rFonts w:asciiTheme="majorHAnsi" w:eastAsia="Arial" w:hAnsiTheme="majorHAnsi" w:cstheme="majorHAnsi"/>
          <w:sz w:val="22"/>
          <w:szCs w:val="22"/>
        </w:rPr>
        <w:t xml:space="preserve"> powinny być wystawione nie wcześniej niż 3 miesiące przed ich złożeniem.</w:t>
      </w:r>
    </w:p>
    <w:p w14:paraId="0EF44791" w14:textId="4F26CA95"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Jeżeli w kraju, w którym Wykonawca ma siedzibę lub miejsce zamieszkania, nie wydaje się dokumentów, o których mowa w zdaniu pierwszym,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Wykonawca nie jest zobowiązany do złożenia podmiotowych środków dowodowych, o których mowa Rozdziale 5 SWZ, jeżeli zamawiający może je uzyskać za pomocą bezpłatnych i </w:t>
      </w:r>
      <w:r w:rsidRPr="00347A42">
        <w:rPr>
          <w:rFonts w:asciiTheme="majorHAnsi" w:eastAsia="Arial" w:hAnsiTheme="majorHAnsi" w:cstheme="majorHAnsi"/>
          <w:sz w:val="22"/>
          <w:szCs w:val="22"/>
        </w:rPr>
        <w:lastRenderedPageBreak/>
        <w:t>ogólnodostępnych baz danych, w szczególności rejestrów publicznych w rozumieniu ustawy z 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77777777"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347A42" w:rsidRPr="00347A42">
        <w:rPr>
          <w:rFonts w:asciiTheme="majorHAnsi" w:eastAsia="Arial" w:hAnsiTheme="majorHAnsi" w:cstheme="majorHAnsi"/>
          <w:sz w:val="22"/>
          <w:szCs w:val="22"/>
        </w:rPr>
        <w:t xml:space="preserve"> – 5.2.5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347A42">
        <w:rPr>
          <w:rFonts w:asciiTheme="majorHAnsi" w:eastAsia="Arial" w:hAnsiTheme="majorHAnsi" w:cstheme="majorHAnsi"/>
          <w:sz w:val="22"/>
          <w:szCs w:val="22"/>
        </w:rPr>
        <w:lastRenderedPageBreak/>
        <w:t>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28F1E0DD" w14:textId="62B342B8" w:rsidR="00C1069F" w:rsidRPr="001811CC" w:rsidRDefault="00C1069F" w:rsidP="00C23D69">
      <w:pPr>
        <w:tabs>
          <w:tab w:val="left" w:pos="300"/>
        </w:tabs>
        <w:spacing w:after="120"/>
        <w:jc w:val="both"/>
        <w:rPr>
          <w:rFonts w:asciiTheme="majorHAnsi" w:eastAsia="Arial" w:hAnsiTheme="majorHAnsi" w:cstheme="majorHAnsi"/>
          <w:sz w:val="22"/>
          <w:szCs w:val="22"/>
        </w:rPr>
      </w:pPr>
    </w:p>
    <w:p w14:paraId="352B3B2E" w14:textId="58096145" w:rsidR="00C23D69"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jest zobowiązany wnieść wadium w </w:t>
      </w:r>
      <w:r w:rsidR="00792AE5" w:rsidRPr="00C23D69">
        <w:rPr>
          <w:rFonts w:asciiTheme="majorHAnsi" w:eastAsia="Arial" w:hAnsiTheme="majorHAnsi" w:cstheme="majorHAnsi"/>
          <w:sz w:val="22"/>
          <w:szCs w:val="22"/>
        </w:rPr>
        <w:t>wysokośc</w:t>
      </w:r>
      <w:r w:rsidRPr="00C23D69">
        <w:rPr>
          <w:rFonts w:asciiTheme="majorHAnsi" w:eastAsia="Arial" w:hAnsiTheme="majorHAnsi" w:cstheme="majorHAnsi"/>
          <w:sz w:val="22"/>
          <w:szCs w:val="22"/>
        </w:rPr>
        <w:t>i</w:t>
      </w:r>
      <w:r w:rsidR="00792AE5" w:rsidRPr="00C23D69">
        <w:rPr>
          <w:rFonts w:asciiTheme="majorHAnsi" w:eastAsia="Arial" w:hAnsiTheme="majorHAnsi" w:cstheme="majorHAnsi"/>
          <w:sz w:val="22"/>
          <w:szCs w:val="22"/>
        </w:rPr>
        <w:t xml:space="preserve"> </w:t>
      </w:r>
      <w:r w:rsidR="00F551F0">
        <w:rPr>
          <w:rFonts w:asciiTheme="majorHAnsi" w:eastAsia="Arial" w:hAnsiTheme="majorHAnsi" w:cstheme="majorHAnsi"/>
          <w:sz w:val="22"/>
          <w:szCs w:val="22"/>
        </w:rPr>
        <w:t>10 000,00</w:t>
      </w:r>
      <w:r w:rsidR="00792AE5" w:rsidRPr="00C23D69">
        <w:rPr>
          <w:rFonts w:asciiTheme="majorHAnsi" w:eastAsia="Arial" w:hAnsiTheme="majorHAnsi" w:cstheme="majorHAnsi"/>
          <w:sz w:val="22"/>
          <w:szCs w:val="22"/>
        </w:rPr>
        <w:t xml:space="preserve"> </w:t>
      </w:r>
      <w:r w:rsidRPr="00C23D69">
        <w:rPr>
          <w:rFonts w:asciiTheme="majorHAnsi" w:eastAsia="Arial" w:hAnsiTheme="majorHAnsi" w:cstheme="majorHAnsi"/>
          <w:sz w:val="22"/>
          <w:szCs w:val="22"/>
        </w:rPr>
        <w:t>złotych.</w:t>
      </w:r>
    </w:p>
    <w:p w14:paraId="5C7FEBD5"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Wadium wnosi się przed upływem terminu składania ofert i utrzymuje nieprzerwanie do dnia upływu terminu związania ofertą, z wyjątkiem przypadków, o których mowa w art. 98 ust. 1 pkt 2 i 3 oraz ust. 2 ustawy.</w:t>
      </w:r>
    </w:p>
    <w:p w14:paraId="4BF24D1B"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może być wniesione w jednej lub kilku następujących formach:</w:t>
      </w:r>
    </w:p>
    <w:p w14:paraId="7AAEB030"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pieniądzu;</w:t>
      </w:r>
    </w:p>
    <w:p w14:paraId="68D166CC"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bankowych;</w:t>
      </w:r>
    </w:p>
    <w:p w14:paraId="5095115D"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ubezpieczeniowych;</w:t>
      </w:r>
    </w:p>
    <w:p w14:paraId="2C63CEB6" w14:textId="01C809BC" w:rsidR="00FC5BBA" w:rsidRP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poręczeniach udzielanych przez podmioty, o których mowa w art. 6b ust. 5 pkt 2 ustawy z dnia 9 listopada 2000 r. o utworzeniu Polskiej Agencji Rozwoju Przedsiębiorczości (Dz. U. z 2020 r. poz. 299).</w:t>
      </w:r>
    </w:p>
    <w:p w14:paraId="1AF885AC"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wnoszone w pieniądzu należy wpłacić przelewem na następujący rachunek bankowy zamawiającego:</w:t>
      </w:r>
      <w:r w:rsidR="00FC5BBA">
        <w:rPr>
          <w:rFonts w:asciiTheme="majorHAnsi" w:eastAsia="Arial" w:hAnsiTheme="majorHAnsi" w:cstheme="majorHAnsi"/>
          <w:sz w:val="22"/>
          <w:szCs w:val="22"/>
        </w:rPr>
        <w:t xml:space="preserve"> </w:t>
      </w:r>
    </w:p>
    <w:p w14:paraId="5C62B70F" w14:textId="4B2CCD6F" w:rsidR="00FC5BBA" w:rsidRPr="00FC5BBA" w:rsidRDefault="00AC3E4C" w:rsidP="00FC5BBA">
      <w:pPr>
        <w:pStyle w:val="Akapitzlist"/>
        <w:tabs>
          <w:tab w:val="left" w:pos="709"/>
        </w:tabs>
        <w:spacing w:after="120"/>
        <w:ind w:left="709"/>
        <w:contextualSpacing w:val="0"/>
        <w:jc w:val="center"/>
        <w:rPr>
          <w:rFonts w:asciiTheme="majorHAnsi" w:eastAsia="Arial" w:hAnsiTheme="majorHAnsi" w:cstheme="majorHAnsi"/>
          <w:sz w:val="22"/>
          <w:szCs w:val="22"/>
        </w:rPr>
      </w:pPr>
      <w:r w:rsidRPr="0048461E">
        <w:rPr>
          <w:rFonts w:asciiTheme="majorHAnsi" w:hAnsiTheme="majorHAnsi" w:cstheme="majorHAnsi"/>
          <w:b/>
          <w:sz w:val="22"/>
          <w:szCs w:val="22"/>
        </w:rPr>
        <w:t>08 1010 1339 0025 5413 9800 0000</w:t>
      </w:r>
    </w:p>
    <w:p w14:paraId="34B51D40" w14:textId="52159EC7" w:rsidR="002C4EAA" w:rsidRDefault="002C4EAA" w:rsidP="00FC5BBA">
      <w:pPr>
        <w:pStyle w:val="Akapitzlist"/>
        <w:tabs>
          <w:tab w:val="left" w:pos="709"/>
        </w:tabs>
        <w:spacing w:after="120"/>
        <w:ind w:left="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Zaleca się dołączenie do oferty dokumentu potwierdzającego dokonanie przelewu.</w:t>
      </w:r>
    </w:p>
    <w:p w14:paraId="27555257"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 skuteczne wniesienie wadium w pieniądzu, zamawiający uzna wadium, które znajdzie się na rachunku bankowym zamawiającego przed upływem terminu składania ofert.</w:t>
      </w:r>
    </w:p>
    <w:p w14:paraId="70FA6FB1" w14:textId="5A8724A2" w:rsidR="002C4EA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 xml:space="preserve">W przypadku wnoszenia wadium w formie gwarancji bankowej lub ubezpieczeniowej, gwarancja musi być gwarancją nieodwołalną, bezwarunkową i płatną na pierwsze pisemne żądanie </w:t>
      </w:r>
      <w:r w:rsidR="00792AE5" w:rsidRPr="00FC5BBA">
        <w:rPr>
          <w:rFonts w:asciiTheme="majorHAnsi" w:eastAsia="Arial" w:hAnsiTheme="majorHAnsi" w:cstheme="majorHAnsi"/>
          <w:sz w:val="22"/>
          <w:szCs w:val="22"/>
        </w:rPr>
        <w:t>Z</w:t>
      </w:r>
      <w:r w:rsidRPr="00FC5BBA">
        <w:rPr>
          <w:rFonts w:asciiTheme="majorHAnsi" w:eastAsia="Arial" w:hAnsiTheme="majorHAnsi" w:cstheme="majorHAnsi"/>
          <w:sz w:val="22"/>
          <w:szCs w:val="22"/>
        </w:rPr>
        <w:t>amawiającego, sporządzoną zgodnie z obowiązującymi przepisami i powinna zawierać następujące elementy:</w:t>
      </w:r>
    </w:p>
    <w:p w14:paraId="6C8DD280"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nazwę dającego zlecenie (Wykonawcy), beneficjenta gwarancji (Zamawiającego), gwaranta (banku lub instytucji ubezpieczeniowej udzielających gwarancji) oraz wskazanie ich siedzib,</w:t>
      </w:r>
    </w:p>
    <w:p w14:paraId="583429B5"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kwotę gwarancji,</w:t>
      </w:r>
    </w:p>
    <w:p w14:paraId="626471B7"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lastRenderedPageBreak/>
        <w:t>termin ważności gwarancji w formule: „od dnia ……. – do dnia ………”,</w:t>
      </w:r>
    </w:p>
    <w:p w14:paraId="0D954C85" w14:textId="6EEBE17A" w:rsidR="00FC5BBA" w:rsidRP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zobowiązanie gwaranta do zapłacenia kwoty gwarancji na pierwsze żądanie zamawiającego w sytuacjach określonych w art. 98 ust. 6 ustawy.</w:t>
      </w:r>
    </w:p>
    <w:p w14:paraId="3AD1BEEA"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innej niż pieniężna, zamawiający wymaga złożenia wraz z ofertą oryginału dokumentu wadialnego (gwarancji lub poręczenia) w postaci elektronicznej.</w:t>
      </w:r>
    </w:p>
    <w:p w14:paraId="7BCDE6D3"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musi być wniesione w sposób i w formie umożliwiającej skuteczność żądania jego wypłaty w sytuacji wystąpienia przesłanek skutkujących zatrzymaniem wadium.</w:t>
      </w:r>
    </w:p>
    <w:p w14:paraId="7BA11C1F"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zwraca wadium niezwłocznie, nie później jednak niż w terminie</w:t>
      </w:r>
      <w:r w:rsidRPr="00FC5BBA">
        <w:rPr>
          <w:rFonts w:asciiTheme="majorHAnsi" w:hAnsiTheme="majorHAnsi" w:cstheme="majorHAnsi"/>
          <w:sz w:val="22"/>
          <w:szCs w:val="22"/>
        </w:rPr>
        <w:t xml:space="preserve"> </w:t>
      </w:r>
      <w:r w:rsidR="000879B4" w:rsidRPr="00FC5BBA">
        <w:rPr>
          <w:rFonts w:asciiTheme="majorHAnsi" w:hAnsiTheme="majorHAnsi" w:cstheme="majorHAnsi"/>
          <w:sz w:val="22"/>
          <w:szCs w:val="22"/>
        </w:rPr>
        <w:t>7</w:t>
      </w:r>
      <w:r w:rsidR="00A731B5" w:rsidRPr="00FC5BBA">
        <w:rPr>
          <w:rFonts w:asciiTheme="majorHAnsi" w:eastAsia="Arial" w:hAnsiTheme="majorHAnsi" w:cstheme="majorHAnsi"/>
          <w:sz w:val="22"/>
          <w:szCs w:val="22"/>
        </w:rPr>
        <w:t xml:space="preserve"> </w:t>
      </w:r>
      <w:r w:rsidRPr="00FC5BBA">
        <w:rPr>
          <w:rFonts w:asciiTheme="majorHAnsi" w:eastAsia="Arial" w:hAnsiTheme="majorHAnsi" w:cstheme="majorHAnsi"/>
          <w:sz w:val="22"/>
          <w:szCs w:val="22"/>
        </w:rPr>
        <w:t>dni od dnia wystąpienia jednej z okoliczności o których mowa w art. 98 ust. 1 ustawy lub w terminie</w:t>
      </w:r>
      <w:r w:rsidRPr="00FC5BBA">
        <w:rPr>
          <w:rFonts w:asciiTheme="majorHAnsi" w:hAnsiTheme="majorHAnsi" w:cstheme="majorHAnsi"/>
          <w:sz w:val="22"/>
          <w:szCs w:val="22"/>
        </w:rPr>
        <w:t xml:space="preserve"> </w:t>
      </w:r>
      <w:r w:rsidR="00F8327D" w:rsidRPr="00FC5BBA">
        <w:rPr>
          <w:rFonts w:asciiTheme="majorHAnsi" w:hAnsiTheme="majorHAnsi" w:cstheme="majorHAnsi"/>
          <w:sz w:val="22"/>
          <w:szCs w:val="22"/>
        </w:rPr>
        <w:t>7</w:t>
      </w:r>
      <w:r w:rsidRPr="00FC5BBA">
        <w:rPr>
          <w:rFonts w:asciiTheme="majorHAnsi" w:hAnsiTheme="majorHAnsi" w:cstheme="majorHAnsi"/>
          <w:sz w:val="22"/>
          <w:szCs w:val="22"/>
        </w:rPr>
        <w:t xml:space="preserve"> </w:t>
      </w:r>
      <w:r w:rsidRPr="00FC5BBA">
        <w:rPr>
          <w:rFonts w:asciiTheme="majorHAnsi" w:eastAsia="Arial" w:hAnsiTheme="majorHAnsi" w:cstheme="majorHAnsi"/>
          <w:sz w:val="22"/>
          <w:szCs w:val="22"/>
        </w:rPr>
        <w:t>dni od dnia złożenia wniosku przez Wykonawcę w sytuacjach, o których mowa w art. 98 ust. 2 ustawy.</w:t>
      </w:r>
    </w:p>
    <w:p w14:paraId="11F5079F"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Złożenie wniosku o zwrot wadium, o którym mowa w art. 98 ust. 2 ustawy, powoduje rozwiązanie stosunku prawnego z Wykonawcą wraz z utratą przez niego prawa do korzystania ze środków ochrony prawnej, o których mowa w Rozdziale 19</w:t>
      </w:r>
      <w:r w:rsidR="00C5152E" w:rsidRPr="00FC5BBA">
        <w:rPr>
          <w:rFonts w:asciiTheme="majorHAnsi" w:eastAsia="Arial" w:hAnsiTheme="majorHAnsi" w:cstheme="majorHAnsi"/>
          <w:sz w:val="22"/>
          <w:szCs w:val="22"/>
        </w:rPr>
        <w:t xml:space="preserve"> SWZ</w:t>
      </w:r>
      <w:r w:rsidRPr="00FC5BBA">
        <w:rPr>
          <w:rFonts w:asciiTheme="majorHAnsi" w:eastAsia="Arial" w:hAnsiTheme="majorHAnsi" w:cstheme="majorHAnsi"/>
          <w:sz w:val="22"/>
          <w:szCs w:val="22"/>
        </w:rPr>
        <w:t>.</w:t>
      </w:r>
    </w:p>
    <w:p w14:paraId="0E6C62C5"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zatrzymuje wadium w przypadku zaistnienia którejkolwiek z przesłanek wymienionych w art. 98 ust. 6 ustawy.</w:t>
      </w:r>
    </w:p>
    <w:p w14:paraId="00384675" w14:textId="35F832FF" w:rsidR="002C4EA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Zasady wnoszenia wadium określone w niniejszym Rozdziale dotyczą również przedłużania ważności wadium oraz wnoszenia nowego wadium w przypadkach określonych w ustawie.</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33A63E9C" w14:textId="795D4C15" w:rsidR="00FC5BBA" w:rsidRPr="00A72620" w:rsidRDefault="00FC5BBA" w:rsidP="00605352">
      <w:pPr>
        <w:spacing w:after="120"/>
        <w:ind w:left="708"/>
        <w:jc w:val="both"/>
        <w:rPr>
          <w:rFonts w:asciiTheme="majorHAnsi" w:eastAsia="Arial" w:hAnsiTheme="majorHAnsi" w:cstheme="majorHAnsi"/>
          <w:iCs/>
          <w:sz w:val="22"/>
          <w:szCs w:val="22"/>
        </w:rPr>
      </w:pPr>
      <w:r w:rsidRPr="00A72620">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bezcelowy i niekorzystny dla Zamawiającego. Technicznie nie jest możliwa realizacja zamówienia przez kilka firm wykonawczych. Różni wykonawcy zmuszeni byliby do wykonywania tej samej instalacji, w tym samym budynku, co jest niekorzystne biorąc pod uwagę zasady wiedzy technicznej i sztuki budowlanej. Ponadto podział zamówienia spowodowałby trudności w skoordynowaniu działań różnych wykonawców realizujących </w:t>
      </w:r>
      <w:r w:rsidR="00A72620">
        <w:rPr>
          <w:rFonts w:asciiTheme="majorHAnsi" w:eastAsia="Arial" w:hAnsiTheme="majorHAnsi" w:cstheme="majorHAnsi"/>
          <w:iCs/>
          <w:sz w:val="22"/>
          <w:szCs w:val="22"/>
        </w:rPr>
        <w:t xml:space="preserve">poszczególne części zamówienia. Możliwość sprawnej koordynacji prac (za zapewnia realizacji zamówienia przez jednego wykonawcę) jest z kolei dla Zamawiającego kluczowa mając na uwadze specyfikę budynku (obiekt oświaty publicznej) oraz konieczność jego funkcjonowania począwszy od dnia 1 września 2021 roku.   </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605352">
        <w:rPr>
          <w:rFonts w:asciiTheme="majorHAnsi" w:eastAsia="Arial" w:hAnsiTheme="majorHAnsi" w:cstheme="majorHAnsi"/>
          <w:sz w:val="22"/>
          <w:szCs w:val="22"/>
        </w:rPr>
        <w:t>;</w:t>
      </w:r>
    </w:p>
    <w:p w14:paraId="68AA8478" w14:textId="063819CF" w:rsidR="00282156" w:rsidRP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w przypadku wnoszenia wadium w formie innej niż pieniężna, oryginał dokumentu wadialnego (gwarancji lub poręczenia) – o ile dotyczy.</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176CB852"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35731E">
        <w:rPr>
          <w:rFonts w:asciiTheme="majorHAnsi" w:eastAsia="Arial" w:hAnsiTheme="majorHAnsi" w:cstheme="majorHAnsi"/>
          <w:b/>
          <w:sz w:val="22"/>
          <w:szCs w:val="22"/>
        </w:rPr>
        <w:t xml:space="preserve">Ofertę wraz z dokumentami, o których mowa w pkt 7.11 należy złożyć w terminie do dnia </w:t>
      </w:r>
      <w:r w:rsidR="00DA6291">
        <w:rPr>
          <w:rFonts w:asciiTheme="majorHAnsi" w:eastAsia="Arial" w:hAnsiTheme="majorHAnsi" w:cstheme="majorHAnsi"/>
          <w:b/>
          <w:sz w:val="22"/>
          <w:szCs w:val="22"/>
        </w:rPr>
        <w:t>06.05.2021 r.</w:t>
      </w:r>
      <w:r w:rsidR="0035731E" w:rsidRPr="0035731E">
        <w:rPr>
          <w:rFonts w:asciiTheme="majorHAnsi" w:eastAsia="Arial" w:hAnsiTheme="majorHAnsi" w:cstheme="majorHAnsi"/>
          <w:b/>
          <w:sz w:val="22"/>
          <w:szCs w:val="22"/>
        </w:rPr>
        <w:t xml:space="preserve"> </w:t>
      </w:r>
      <w:r w:rsidRPr="0035731E">
        <w:rPr>
          <w:rFonts w:asciiTheme="majorHAnsi" w:eastAsia="Arial" w:hAnsiTheme="majorHAnsi" w:cstheme="majorHAnsi"/>
          <w:b/>
          <w:sz w:val="22"/>
          <w:szCs w:val="22"/>
        </w:rPr>
        <w:t xml:space="preserve">do godziny </w:t>
      </w:r>
      <w:r w:rsidR="00DA6291">
        <w:rPr>
          <w:rFonts w:asciiTheme="majorHAnsi" w:eastAsia="Arial" w:hAnsiTheme="majorHAnsi" w:cstheme="majorHAnsi"/>
          <w:b/>
          <w:sz w:val="22"/>
          <w:szCs w:val="22"/>
        </w:rPr>
        <w:t>10.00.</w:t>
      </w:r>
    </w:p>
    <w:p w14:paraId="27B77414"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Za datę przekazania oferty przyjmuje się datę jej przekazania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w:t>
      </w:r>
    </w:p>
    <w:p w14:paraId="61CF5F1F" w14:textId="296E7433"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w dniu</w:t>
      </w:r>
      <w:r w:rsidR="0035731E">
        <w:rPr>
          <w:rFonts w:asciiTheme="majorHAnsi" w:eastAsia="Arial" w:hAnsiTheme="majorHAnsi" w:cstheme="majorHAnsi"/>
          <w:sz w:val="22"/>
          <w:szCs w:val="22"/>
        </w:rPr>
        <w:t xml:space="preserve"> </w:t>
      </w:r>
      <w:r w:rsidR="00DA6291">
        <w:rPr>
          <w:rFonts w:asciiTheme="majorHAnsi" w:eastAsia="Arial" w:hAnsiTheme="majorHAnsi" w:cstheme="majorHAnsi"/>
          <w:sz w:val="22"/>
          <w:szCs w:val="22"/>
        </w:rPr>
        <w:t>06.05.2021 r.</w:t>
      </w:r>
      <w:r w:rsidR="0035731E" w:rsidRPr="0035731E">
        <w:rPr>
          <w:rFonts w:asciiTheme="majorHAnsi" w:eastAsia="Arial" w:hAnsiTheme="majorHAnsi" w:cstheme="majorHAnsi"/>
          <w:sz w:val="22"/>
          <w:szCs w:val="22"/>
        </w:rPr>
        <w:t xml:space="preserve"> o godzinie </w:t>
      </w:r>
      <w:r w:rsidR="00DA6291">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4D6E08E2" w14:textId="42B37C6A" w:rsidR="0035731E"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 xml:space="preserve">Wykonawca jest związany ofertą przez okres </w:t>
      </w:r>
      <w:r w:rsidR="0035731E" w:rsidRPr="0035731E">
        <w:rPr>
          <w:rFonts w:asciiTheme="majorHAnsi" w:eastAsia="Arial" w:hAnsiTheme="majorHAnsi" w:cstheme="majorHAnsi"/>
          <w:sz w:val="22"/>
          <w:szCs w:val="22"/>
        </w:rPr>
        <w:t>30 dni</w:t>
      </w:r>
      <w:r w:rsidRPr="0035731E">
        <w:rPr>
          <w:rFonts w:asciiTheme="majorHAnsi" w:eastAsia="Arial" w:hAnsiTheme="majorHAnsi" w:cstheme="majorHAnsi"/>
          <w:sz w:val="22"/>
          <w:szCs w:val="22"/>
        </w:rPr>
        <w:t xml:space="preserve"> od dnia upływu terminu składania ofert tj. do dnia  </w:t>
      </w:r>
      <w:r w:rsidR="0025302B">
        <w:rPr>
          <w:rFonts w:asciiTheme="majorHAnsi" w:eastAsia="Arial" w:hAnsiTheme="majorHAnsi" w:cstheme="majorHAnsi"/>
          <w:sz w:val="22"/>
          <w:szCs w:val="22"/>
        </w:rPr>
        <w:t>04.06.2021 r</w:t>
      </w:r>
      <w:r w:rsidR="0035731E">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przypadku gdy wybór najkorzystniejszej oferty nie nastąpi przed upływem terminu związania ofertą, o którym mowa w pkt 9.1, Zamawiający przed upływem terminu związania ofertą, zwróci się jednokrotnie do Wykonawców o wyrażenie zgody na przedłużenie tego terminu o wskazywany przez niego okres, nie dłuższy jednak niż 30 dni.</w:t>
      </w:r>
    </w:p>
    <w:p w14:paraId="5D65F819"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12EB4776" w14:textId="79BCC267" w:rsidR="003E23BC" w:rsidRP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sidR="0035731E">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296DAE0A" w14:textId="77777777" w:rsidR="0035731E" w:rsidRDefault="0035731E" w:rsidP="00A72620">
      <w:pPr>
        <w:tabs>
          <w:tab w:val="left" w:pos="420"/>
        </w:tabs>
        <w:spacing w:after="120"/>
        <w:jc w:val="both"/>
        <w:rPr>
          <w:rFonts w:asciiTheme="majorHAnsi" w:eastAsia="Arial" w:hAnsiTheme="majorHAnsi" w:cstheme="majorHAnsi"/>
          <w:sz w:val="22"/>
          <w:szCs w:val="22"/>
        </w:rPr>
      </w:pP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noProof/>
                <w:sz w:val="22"/>
                <w:szCs w:val="22"/>
              </w:rPr>
              <w:drawing>
                <wp:anchor distT="0" distB="0" distL="114300" distR="114300" simplePos="0" relativeHeight="251701248" behindDoc="1" locked="0" layoutInCell="1" allowOverlap="1" wp14:anchorId="3ADA2249" wp14:editId="5D621406">
                  <wp:simplePos x="0" y="0"/>
                  <wp:positionH relativeFrom="column">
                    <wp:posOffset>632460</wp:posOffset>
                  </wp:positionH>
                  <wp:positionV relativeFrom="paragraph">
                    <wp:posOffset>9171305</wp:posOffset>
                  </wp:positionV>
                  <wp:extent cx="5760720" cy="421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2F4928">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2F4928">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77777777" w:rsidR="002F4928" w:rsidRDefault="002F4928" w:rsidP="002F4928">
      <w:pPr>
        <w:pStyle w:val="Akapitzlist"/>
        <w:ind w:left="1068" w:firstLine="348"/>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 oferty najtańszej</w:t>
      </w:r>
    </w:p>
    <w:p w14:paraId="04CED975" w14:textId="2148D536" w:rsidR="002F4928" w:rsidRDefault="002F4928"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Pr="002F4928">
        <w:rPr>
          <w:rFonts w:asciiTheme="majorHAnsi" w:eastAsia="Times New Roman" w:hAnsiTheme="majorHAnsi" w:cstheme="majorHAnsi"/>
          <w:sz w:val="22"/>
          <w:szCs w:val="22"/>
        </w:rPr>
        <w:tab/>
      </w:r>
      <w:r w:rsidRPr="002F4928">
        <w:rPr>
          <w:rFonts w:asciiTheme="majorHAnsi" w:eastAsia="Arial" w:hAnsiTheme="majorHAnsi" w:cstheme="majorHAnsi"/>
          <w:sz w:val="22"/>
          <w:szCs w:val="22"/>
        </w:rPr>
        <w:t>x 60 = liczba punktów</w:t>
      </w:r>
    </w:p>
    <w:p w14:paraId="49F2E3A4" w14:textId="2B948593" w:rsidR="002F4928" w:rsidRPr="002F4928" w:rsidRDefault="002F4928" w:rsidP="002F4928">
      <w:pPr>
        <w:pStyle w:val="Akapitzlist"/>
        <w:spacing w:after="120"/>
        <w:ind w:left="1068" w:firstLine="348"/>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 oferty badanej</w:t>
      </w:r>
    </w:p>
    <w:p w14:paraId="022835EA" w14:textId="77777777"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7B58FA87" w14:textId="0ABBCF54" w:rsidR="002F4928" w:rsidRDefault="002F4928" w:rsidP="002F4928">
      <w:pPr>
        <w:pStyle w:val="Akapitzlist"/>
        <w:tabs>
          <w:tab w:val="left" w:pos="709"/>
        </w:tabs>
        <w:ind w:left="709" w:right="23"/>
        <w:contextualSpacing w:val="0"/>
        <w:jc w:val="both"/>
        <w:rPr>
          <w:rFonts w:asciiTheme="majorHAnsi" w:eastAsia="Arial" w:hAnsiTheme="majorHAnsi" w:cstheme="majorHAnsi"/>
          <w:sz w:val="22"/>
          <w:szCs w:val="22"/>
        </w:rPr>
      </w:pPr>
    </w:p>
    <w:p w14:paraId="78EA4AB4" w14:textId="77777777" w:rsidR="00134B7B" w:rsidRDefault="00134B7B" w:rsidP="002F4928">
      <w:pPr>
        <w:pStyle w:val="Akapitzlist"/>
        <w:tabs>
          <w:tab w:val="left" w:pos="709"/>
        </w:tabs>
        <w:ind w:left="709" w:right="23"/>
        <w:contextualSpacing w:val="0"/>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693DFE">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693DFE">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693DFE">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danego etapu,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2F5A754F" w14:textId="6AE26BEB" w:rsidR="00693F1F" w:rsidRPr="000020BB" w:rsidRDefault="00C62402"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7F1C44BE" w14:textId="77777777" w:rsidR="000020BB" w:rsidRPr="000020BB" w:rsidRDefault="00C62402" w:rsidP="00F35720">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dowodu potwierdzającego wniesienie zabezpieczenia należytego wykonania umowy</w:t>
      </w:r>
      <w:r w:rsidR="00693F1F" w:rsidRPr="000020BB">
        <w:rPr>
          <w:rFonts w:asciiTheme="majorHAnsi" w:eastAsia="Arial" w:hAnsiTheme="majorHAnsi" w:cstheme="majorHAnsi"/>
          <w:sz w:val="22"/>
          <w:szCs w:val="22"/>
        </w:rPr>
        <w:t>,</w:t>
      </w:r>
    </w:p>
    <w:p w14:paraId="4DE78181" w14:textId="77777777" w:rsidR="000020BB" w:rsidRPr="000020BB" w:rsidRDefault="00C62402" w:rsidP="00F35720">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sidR="000020BB">
        <w:rPr>
          <w:rFonts w:asciiTheme="majorHAnsi" w:eastAsia="Arial" w:hAnsiTheme="majorHAnsi" w:cstheme="majorHAnsi"/>
          <w:sz w:val="22"/>
          <w:szCs w:val="22"/>
        </w:rPr>
        <w:t>, zgodnej w wymaganiami wzory Umowy,</w:t>
      </w:r>
    </w:p>
    <w:p w14:paraId="16B64DAF" w14:textId="75F90E46" w:rsidR="00C62402" w:rsidRPr="000020BB" w:rsidRDefault="00693F1F" w:rsidP="00F35720">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kosztorysu, w formie szczegółowej, zawierający tabelę elementów scalonych, zestawienie materiałów i sprzętu, odpowiadający co do zakresu opisowi przedmiotu zamówienia dostarczonego przez Zamawiającego z wyszczególnieniem zastosowanych w kosztorysie ofertowym składników cenotwórczych (takich jak: stawka r-g w zł; </w:t>
      </w:r>
      <w:proofErr w:type="spellStart"/>
      <w:r w:rsidRPr="000020BB">
        <w:rPr>
          <w:rFonts w:asciiTheme="majorHAnsi" w:eastAsia="Arial" w:hAnsiTheme="majorHAnsi" w:cstheme="majorHAnsi"/>
          <w:sz w:val="22"/>
          <w:szCs w:val="22"/>
        </w:rPr>
        <w:t>Kp</w:t>
      </w:r>
      <w:proofErr w:type="spellEnd"/>
      <w:r w:rsidRPr="000020BB">
        <w:rPr>
          <w:rFonts w:asciiTheme="majorHAnsi" w:eastAsia="Arial" w:hAnsiTheme="majorHAnsi" w:cstheme="majorHAnsi"/>
          <w:sz w:val="22"/>
          <w:szCs w:val="22"/>
        </w:rPr>
        <w:t xml:space="preserve"> - koszty pośrednie w % od R i S; </w:t>
      </w:r>
      <w:proofErr w:type="spellStart"/>
      <w:r w:rsidRPr="000020BB">
        <w:rPr>
          <w:rFonts w:asciiTheme="majorHAnsi" w:eastAsia="Arial" w:hAnsiTheme="majorHAnsi" w:cstheme="majorHAnsi"/>
          <w:sz w:val="22"/>
          <w:szCs w:val="22"/>
        </w:rPr>
        <w:t>Kz</w:t>
      </w:r>
      <w:proofErr w:type="spellEnd"/>
      <w:r w:rsidRPr="000020BB">
        <w:rPr>
          <w:rFonts w:asciiTheme="majorHAnsi" w:eastAsia="Arial" w:hAnsiTheme="majorHAnsi" w:cstheme="majorHAnsi"/>
          <w:sz w:val="22"/>
          <w:szCs w:val="22"/>
        </w:rPr>
        <w:t xml:space="preserve"> – koszty zakupu w % od M; Z- zysk w % od R, S, </w:t>
      </w:r>
      <w:proofErr w:type="spellStart"/>
      <w:r w:rsidRPr="000020BB">
        <w:rPr>
          <w:rFonts w:asciiTheme="majorHAnsi" w:eastAsia="Arial" w:hAnsiTheme="majorHAnsi" w:cstheme="majorHAnsi"/>
          <w:sz w:val="22"/>
          <w:szCs w:val="22"/>
        </w:rPr>
        <w:t>Kp</w:t>
      </w:r>
      <w:proofErr w:type="spellEnd"/>
      <w:r w:rsidRPr="000020BB">
        <w:rPr>
          <w:rFonts w:asciiTheme="majorHAnsi" w:eastAsia="Arial" w:hAnsiTheme="majorHAnsi" w:cstheme="majorHAnsi"/>
          <w:sz w:val="22"/>
          <w:szCs w:val="22"/>
        </w:rPr>
        <w:t xml:space="preserve">). </w:t>
      </w:r>
      <w:r w:rsidRPr="000020BB">
        <w:rPr>
          <w:rFonts w:asciiTheme="majorHAnsi" w:eastAsia="Arial" w:hAnsiTheme="majorHAnsi" w:cstheme="majorHAnsi"/>
          <w:sz w:val="22"/>
          <w:szCs w:val="22"/>
        </w:rPr>
        <w:lastRenderedPageBreak/>
        <w:t xml:space="preserve">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Kosztorys należy przedłożyć w wersji papierowej oraz wersji elektronicznej edytowalnej (format pliku </w:t>
      </w:r>
      <w:proofErr w:type="spellStart"/>
      <w:r w:rsidRPr="000020BB">
        <w:rPr>
          <w:rFonts w:asciiTheme="majorHAnsi" w:eastAsia="Arial" w:hAnsiTheme="majorHAnsi" w:cstheme="majorHAnsi"/>
          <w:sz w:val="22"/>
          <w:szCs w:val="22"/>
        </w:rPr>
        <w:t>ath</w:t>
      </w:r>
      <w:proofErr w:type="spellEnd"/>
      <w:r w:rsidRPr="000020BB">
        <w:rPr>
          <w:rFonts w:asciiTheme="majorHAnsi" w:eastAsia="Arial" w:hAnsiTheme="majorHAnsi" w:cstheme="majorHAnsi"/>
          <w:sz w:val="22"/>
          <w:szCs w:val="22"/>
        </w:rPr>
        <w:t xml:space="preserve"> lub xls). Kosztorys musi być sporządzony zgodnie z ogólnie obowiązującymi zasadami kosztorysowania robót budowlanych opracowanego metodą kalkulacji szczegółowej, a wartości poszczególnych elementów robót powinny odzwierciedlać koszty wykonania tych elementów.</w:t>
      </w:r>
      <w:r w:rsidRPr="000020BB">
        <w:rPr>
          <w:rFonts w:asciiTheme="majorHAnsi" w:eastAsia="Arial" w:hAnsiTheme="majorHAnsi" w:cstheme="majorHAnsi"/>
          <w:sz w:val="22"/>
          <w:szCs w:val="22"/>
        </w:rPr>
        <w:tab/>
      </w:r>
    </w:p>
    <w:p w14:paraId="378CAD85" w14:textId="08003F51" w:rsidR="00C62402" w:rsidRDefault="00C62402" w:rsidP="001811CC">
      <w:pPr>
        <w:tabs>
          <w:tab w:val="left" w:pos="540"/>
        </w:tabs>
        <w:spacing w:after="120"/>
        <w:ind w:left="560" w:hanging="707"/>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4236A198" w14:textId="33157958" w:rsidR="00BA3282" w:rsidRDefault="00BA3282" w:rsidP="001811CC">
      <w:pPr>
        <w:tabs>
          <w:tab w:val="left" w:pos="5136"/>
        </w:tabs>
        <w:spacing w:after="120"/>
        <w:jc w:val="both"/>
        <w:rPr>
          <w:rFonts w:asciiTheme="majorHAnsi" w:eastAsia="Arial" w:hAnsiTheme="majorHAnsi" w:cstheme="majorHAnsi"/>
          <w:sz w:val="22"/>
          <w:szCs w:val="22"/>
        </w:rPr>
      </w:pPr>
    </w:p>
    <w:p w14:paraId="48518BE3" w14:textId="4BF3E261"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Wykonawca  zobowiązany  jest  wnieść  przed  zawarciem  umowy  zabezpieczenie</w:t>
      </w:r>
      <w:r w:rsidR="00391FD0" w:rsidRPr="004D19F3">
        <w:rPr>
          <w:rFonts w:asciiTheme="majorHAnsi" w:eastAsia="Arial" w:hAnsiTheme="majorHAnsi" w:cstheme="majorHAnsi"/>
          <w:sz w:val="22"/>
          <w:szCs w:val="22"/>
        </w:rPr>
        <w:t xml:space="preserve"> </w:t>
      </w:r>
      <w:r w:rsidR="000327E1" w:rsidRPr="004D19F3">
        <w:rPr>
          <w:rFonts w:asciiTheme="majorHAnsi" w:eastAsia="Arial" w:hAnsiTheme="majorHAnsi" w:cstheme="majorHAnsi"/>
          <w:sz w:val="22"/>
          <w:szCs w:val="22"/>
        </w:rPr>
        <w:t xml:space="preserve"> </w:t>
      </w:r>
      <w:r w:rsidRPr="004D19F3">
        <w:rPr>
          <w:rFonts w:asciiTheme="majorHAnsi" w:eastAsia="Arial" w:hAnsiTheme="majorHAnsi" w:cstheme="majorHAnsi"/>
          <w:sz w:val="22"/>
          <w:szCs w:val="22"/>
        </w:rPr>
        <w:t xml:space="preserve">należytego wykonania umowy w </w:t>
      </w:r>
      <w:r w:rsidRPr="004D19F3">
        <w:rPr>
          <w:rFonts w:asciiTheme="majorHAnsi" w:hAnsiTheme="majorHAnsi" w:cstheme="majorHAnsi"/>
          <w:sz w:val="22"/>
        </w:rPr>
        <w:t>wysokości</w:t>
      </w:r>
      <w:r w:rsidR="002A0B35" w:rsidRPr="004D19F3">
        <w:rPr>
          <w:rFonts w:asciiTheme="majorHAnsi" w:hAnsiTheme="majorHAnsi" w:cstheme="majorHAnsi"/>
          <w:sz w:val="22"/>
        </w:rPr>
        <w:t xml:space="preserve"> 2</w:t>
      </w:r>
      <w:r w:rsidR="004D19F3">
        <w:rPr>
          <w:rFonts w:asciiTheme="majorHAnsi" w:hAnsiTheme="majorHAnsi" w:cstheme="majorHAnsi"/>
          <w:sz w:val="22"/>
        </w:rPr>
        <w:t xml:space="preserve">% </w:t>
      </w:r>
      <w:r w:rsidRPr="004D19F3">
        <w:rPr>
          <w:rFonts w:asciiTheme="majorHAnsi" w:eastAsia="Arial" w:hAnsiTheme="majorHAnsi" w:cstheme="majorHAnsi"/>
          <w:sz w:val="22"/>
          <w:szCs w:val="22"/>
        </w:rPr>
        <w:t>ceny</w:t>
      </w:r>
      <w:r w:rsidRPr="000020BB">
        <w:rPr>
          <w:rFonts w:asciiTheme="majorHAnsi" w:eastAsia="Arial" w:hAnsiTheme="majorHAnsi" w:cstheme="majorHAnsi"/>
          <w:sz w:val="22"/>
          <w:szCs w:val="22"/>
        </w:rPr>
        <w:t xml:space="preserve"> całkowitej podanej w ofercie za realizację</w:t>
      </w:r>
      <w:r w:rsidR="000327E1" w:rsidRPr="000020BB">
        <w:rPr>
          <w:rFonts w:asciiTheme="majorHAnsi" w:eastAsia="Arial" w:hAnsiTheme="majorHAnsi" w:cstheme="majorHAnsi"/>
          <w:sz w:val="22"/>
          <w:szCs w:val="22"/>
        </w:rPr>
        <w:t xml:space="preserve"> </w:t>
      </w:r>
      <w:r w:rsidRPr="000020BB">
        <w:rPr>
          <w:rFonts w:asciiTheme="majorHAnsi" w:eastAsia="Arial" w:hAnsiTheme="majorHAnsi" w:cstheme="majorHAnsi"/>
          <w:sz w:val="22"/>
          <w:szCs w:val="22"/>
        </w:rPr>
        <w:t>zamówienia.</w:t>
      </w:r>
    </w:p>
    <w:p w14:paraId="24E13F41" w14:textId="6E5C43E8" w:rsidR="000020BB" w:rsidRP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Zabezpieczenie należytego wykonania umowy może być wnoszone według wyboru Wykonawcy w jednej lub w kilku formach wskazanych w art. 450 ust. 1 ustawy tj.:</w:t>
      </w:r>
    </w:p>
    <w:p w14:paraId="6B1A1E0B"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pieniądzu,</w:t>
      </w:r>
    </w:p>
    <w:p w14:paraId="1F46FC2B"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poręczeniach bankowych lub poręczeniach spółdzielczej kasy oszczędnościowo-kredytowej, z tym że zobowiązanie kasy jest z</w:t>
      </w:r>
      <w:r>
        <w:rPr>
          <w:rFonts w:asciiTheme="majorHAnsi" w:eastAsia="Arial" w:hAnsiTheme="majorHAnsi" w:cstheme="majorHAnsi"/>
          <w:sz w:val="22"/>
          <w:szCs w:val="22"/>
        </w:rPr>
        <w:t>awsze zobowiązaniem pieniężnym;</w:t>
      </w:r>
    </w:p>
    <w:p w14:paraId="2A18F8C8"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bankowych;</w:t>
      </w:r>
    </w:p>
    <w:p w14:paraId="35BFA1CF" w14:textId="77777777" w:rsidR="002A0B35" w:rsidRDefault="000020BB" w:rsidP="002A0B35">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ubezpieczeniowych;</w:t>
      </w:r>
    </w:p>
    <w:p w14:paraId="4A284640" w14:textId="13AF5227" w:rsidR="000020BB" w:rsidRPr="002A0B35" w:rsidRDefault="000020BB" w:rsidP="002A0B35">
      <w:pPr>
        <w:numPr>
          <w:ilvl w:val="0"/>
          <w:numId w:val="28"/>
        </w:numPr>
        <w:tabs>
          <w:tab w:val="left" w:pos="1418"/>
        </w:tabs>
        <w:spacing w:after="120"/>
        <w:ind w:left="1418" w:hanging="697"/>
        <w:jc w:val="both"/>
        <w:rPr>
          <w:rFonts w:asciiTheme="majorHAnsi" w:eastAsia="Arial" w:hAnsiTheme="majorHAnsi" w:cstheme="majorHAnsi"/>
          <w:sz w:val="22"/>
          <w:szCs w:val="22"/>
        </w:rPr>
      </w:pPr>
      <w:r w:rsidRPr="002A0B35">
        <w:rPr>
          <w:rFonts w:asciiTheme="majorHAnsi" w:eastAsia="Arial" w:hAnsiTheme="majorHAnsi" w:cstheme="majorHAnsi"/>
          <w:sz w:val="22"/>
          <w:szCs w:val="22"/>
        </w:rPr>
        <w:t>poręczeniach udzielanych przez podmioty, o których mowa w art. 6b ust. 5 pkt 2 ustawy z 9 listopada 2000 r. o utworzeniu Polskiej Agencji Rozwoju Przedsiębiorczości.</w:t>
      </w:r>
    </w:p>
    <w:p w14:paraId="59ACADBA" w14:textId="77777777"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przypadku wnoszenia zabezpieczenia należytego wykonania umowy:</w:t>
      </w:r>
    </w:p>
    <w:p w14:paraId="287A4E66" w14:textId="77777777" w:rsidR="000020BB" w:rsidRDefault="00DD5D2C" w:rsidP="00F35720">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pieniądzu - odpowiednią kwotę należy wpłacić na rachunek bankowy zamawiającego </w:t>
      </w:r>
      <w:r w:rsidR="00031D8C" w:rsidRPr="00D60AC7">
        <w:rPr>
          <w:rFonts w:asciiTheme="majorHAnsi" w:eastAsia="Arial" w:hAnsiTheme="majorHAnsi" w:cstheme="majorHAnsi"/>
          <w:sz w:val="22"/>
          <w:szCs w:val="22"/>
        </w:rPr>
        <w:t>08 1010 1339 0025 5413 9800 0000</w:t>
      </w:r>
      <w:r w:rsidR="00031D8C" w:rsidRPr="000020BB">
        <w:rPr>
          <w:rFonts w:asciiTheme="majorHAnsi" w:eastAsia="Arial" w:hAnsiTheme="majorHAnsi" w:cstheme="majorHAnsi"/>
          <w:sz w:val="22"/>
          <w:szCs w:val="22"/>
        </w:rPr>
        <w:t xml:space="preserve"> </w:t>
      </w:r>
      <w:r w:rsidRPr="000020BB">
        <w:rPr>
          <w:rFonts w:asciiTheme="majorHAnsi" w:eastAsia="Arial" w:hAnsiTheme="majorHAnsi" w:cstheme="majorHAnsi"/>
          <w:sz w:val="22"/>
          <w:szCs w:val="22"/>
        </w:rPr>
        <w:t xml:space="preserve">przed zawarciem umowy, a dokument potwierdzający wpłatę (pokwitowanie) należy złożyć </w:t>
      </w:r>
      <w:r w:rsidR="005F3760"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amawiającemu;</w:t>
      </w:r>
    </w:p>
    <w:p w14:paraId="04AA4A8A" w14:textId="77777777" w:rsidR="000020BB" w:rsidRDefault="00DD5D2C" w:rsidP="00F35720">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pozostałych dopuszczanych formach dokument zabezpieczenia należy złożyć Zamawiającemu przed zawarciem umowy.</w:t>
      </w:r>
    </w:p>
    <w:p w14:paraId="44D9BF42" w14:textId="77777777"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dokumentu gwarancji bankowej/ubezpieczeniowej, winno wynikać jednoznacznie gwarantowanie wypłat należności z ustanowionego zabezpieczenia w sposób nieodwołalny, bezwarunkowy i na pierwsze żądanie.</w:t>
      </w:r>
    </w:p>
    <w:p w14:paraId="4416C804" w14:textId="73416F4E" w:rsidR="00DD5D2C"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Warunki i termin zwrotu zabezpieczenia należytego wykonania umowy określone zostały w projektowanych postanowieniach umowy w sprawie zamówienia publicznego, które stanowią załącznik nr 2 do SWZ.</w:t>
      </w:r>
    </w:p>
    <w:p w14:paraId="30580629" w14:textId="77777777" w:rsidR="000020BB" w:rsidRPr="000020BB" w:rsidRDefault="000020BB" w:rsidP="000020BB">
      <w:pPr>
        <w:pStyle w:val="Akapitzlist"/>
        <w:tabs>
          <w:tab w:val="left" w:pos="5136"/>
        </w:tabs>
        <w:spacing w:after="120"/>
        <w:ind w:left="70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przewiduje możliwość wprowadzenia zmian do zawartej umowy, na podstawie art. 455 ustawy, w sposób i na warunkach szczegółowo opisanych w załączniku nr 2 do SWZ.</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A84108" w:rsidRPr="00886CCF">
        <w:rPr>
          <w:rFonts w:asciiTheme="majorHAnsi" w:eastAsia="Arial" w:hAnsiTheme="majorHAnsi" w:cstheme="majorHAnsi"/>
          <w:b/>
          <w:sz w:val="22"/>
          <w:szCs w:val="22"/>
        </w:rPr>
        <w:t>1/ZP/2021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0E3B4105" w14:textId="1260F873" w:rsidR="00133859"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23A104C" w14:textId="77777777" w:rsidR="00133859" w:rsidRDefault="00133859" w:rsidP="001811CC">
      <w:pPr>
        <w:spacing w:after="120"/>
        <w:jc w:val="both"/>
        <w:rPr>
          <w:rFonts w:asciiTheme="majorHAnsi" w:eastAsia="Times New Roman" w:hAnsiTheme="majorHAnsi" w:cstheme="majorHAnsi"/>
          <w:sz w:val="22"/>
          <w:szCs w:val="22"/>
        </w:rPr>
      </w:pPr>
    </w:p>
    <w:p w14:paraId="52D49C65" w14:textId="77777777" w:rsidR="004D19F3" w:rsidRDefault="004D19F3" w:rsidP="001811CC">
      <w:pPr>
        <w:spacing w:after="120"/>
        <w:jc w:val="both"/>
        <w:rPr>
          <w:rFonts w:asciiTheme="majorHAnsi" w:eastAsia="Times New Roman" w:hAnsiTheme="majorHAnsi" w:cstheme="majorHAnsi"/>
          <w:sz w:val="22"/>
          <w:szCs w:val="22"/>
        </w:rPr>
      </w:pP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490EF1CA"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t>
            </w:r>
            <w:r w:rsidR="00163E51">
              <w:rPr>
                <w:rFonts w:asciiTheme="majorHAnsi" w:eastAsia="Arial" w:hAnsiTheme="majorHAnsi" w:cstheme="majorHAnsi"/>
                <w:b/>
                <w:sz w:val="22"/>
                <w:szCs w:val="22"/>
              </w:rPr>
              <w:t>I</w:t>
            </w:r>
            <w:r w:rsidRPr="001811CC">
              <w:rPr>
                <w:rFonts w:asciiTheme="majorHAnsi" w:eastAsia="Arial" w:hAnsiTheme="majorHAnsi" w:cstheme="majorHAnsi"/>
                <w:b/>
                <w:sz w:val="22"/>
                <w:szCs w:val="22"/>
              </w:rPr>
              <w:t>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07F4C4F9" w14:textId="220EE9DA" w:rsidR="00B313A9" w:rsidRPr="001811CC" w:rsidRDefault="00216266" w:rsidP="006C732A">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p w14:paraId="12212EE8" w14:textId="35D0B079" w:rsidR="00B313A9" w:rsidRPr="001811CC" w:rsidRDefault="00216266" w:rsidP="006C732A">
      <w:pPr>
        <w:spacing w:after="120"/>
        <w:rPr>
          <w:rFonts w:asciiTheme="majorHAnsi" w:eastAsia="Times New Roman" w:hAnsiTheme="majorHAnsi" w:cstheme="majorHAnsi"/>
          <w:sz w:val="22"/>
          <w:szCs w:val="22"/>
        </w:rPr>
      </w:pPr>
      <w:r w:rsidRPr="00216266">
        <w:rPr>
          <w:rFonts w:asciiTheme="majorHAnsi" w:eastAsia="Arial" w:hAnsiTheme="majorHAnsi" w:cstheme="majorHAnsi"/>
          <w:b/>
          <w:sz w:val="22"/>
          <w:szCs w:val="22"/>
        </w:rPr>
        <w:t>Załącznik nr 7</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B313A9" w:rsidRPr="001811CC">
        <w:rPr>
          <w:rFonts w:asciiTheme="majorHAnsi" w:eastAsia="Arial" w:hAnsiTheme="majorHAnsi" w:cstheme="majorHAnsi"/>
          <w:sz w:val="22"/>
          <w:szCs w:val="22"/>
        </w:rPr>
        <w:t>zór wykazu robót budowlanych</w:t>
      </w:r>
    </w:p>
    <w:p w14:paraId="7E83E1A0" w14:textId="798AFCCE" w:rsidR="00133859" w:rsidRPr="00C9025E" w:rsidRDefault="00C9025E" w:rsidP="00C9025E">
      <w:pPr>
        <w:tabs>
          <w:tab w:val="left" w:pos="2127"/>
          <w:tab w:val="left" w:pos="5136"/>
        </w:tabs>
        <w:spacing w:after="120"/>
        <w:ind w:left="9"/>
        <w:rPr>
          <w:rFonts w:asciiTheme="majorHAnsi" w:eastAsia="Arial" w:hAnsiTheme="majorHAnsi" w:cstheme="majorHAnsi"/>
          <w:b/>
          <w:sz w:val="22"/>
          <w:szCs w:val="22"/>
        </w:rPr>
      </w:pPr>
      <w:r w:rsidRPr="00C9025E">
        <w:rPr>
          <w:rFonts w:asciiTheme="majorHAnsi" w:eastAsia="Arial" w:hAnsiTheme="majorHAnsi" w:cstheme="majorHAnsi"/>
          <w:b/>
          <w:sz w:val="22"/>
          <w:szCs w:val="22"/>
        </w:rPr>
        <w:t xml:space="preserve">Załącznik nr 8 </w:t>
      </w:r>
      <w:r w:rsidRPr="00C9025E">
        <w:rPr>
          <w:rFonts w:asciiTheme="majorHAnsi" w:eastAsia="Arial" w:hAnsiTheme="majorHAnsi" w:cstheme="majorHAnsi"/>
          <w:b/>
          <w:sz w:val="22"/>
          <w:szCs w:val="22"/>
        </w:rPr>
        <w:tab/>
      </w:r>
      <w:r w:rsidRPr="00C9025E">
        <w:rPr>
          <w:rFonts w:asciiTheme="majorHAnsi" w:eastAsia="Arial" w:hAnsiTheme="majorHAnsi" w:cstheme="majorHAnsi"/>
          <w:sz w:val="22"/>
          <w:szCs w:val="22"/>
        </w:rPr>
        <w:t>Wzór wykazu osób</w:t>
      </w:r>
    </w:p>
    <w:sectPr w:rsidR="00133859" w:rsidRPr="00C9025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5DF70" w14:textId="77777777" w:rsidR="00D11EBF" w:rsidRDefault="00D11EBF" w:rsidP="00707E68">
      <w:r>
        <w:separator/>
      </w:r>
    </w:p>
  </w:endnote>
  <w:endnote w:type="continuationSeparator" w:id="0">
    <w:p w14:paraId="7D1BD437" w14:textId="77777777" w:rsidR="00D11EBF" w:rsidRDefault="00D11EBF" w:rsidP="00707E68">
      <w:r>
        <w:continuationSeparator/>
      </w:r>
    </w:p>
  </w:endnote>
  <w:endnote w:type="continuationNotice" w:id="1">
    <w:p w14:paraId="09856C09" w14:textId="77777777" w:rsidR="00D11EBF" w:rsidRDefault="00D11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876E54" w:rsidRDefault="00876E54">
        <w:pPr>
          <w:pStyle w:val="Stopka"/>
          <w:jc w:val="right"/>
        </w:pPr>
      </w:p>
      <w:p w14:paraId="328C95F5" w14:textId="3A223BF8" w:rsidR="00876E54" w:rsidRDefault="00876E54">
        <w:pPr>
          <w:pStyle w:val="Stopka"/>
          <w:jc w:val="right"/>
        </w:pPr>
        <w:r>
          <w:fldChar w:fldCharType="begin"/>
        </w:r>
        <w:r>
          <w:instrText>PAGE   \* MERGEFORMAT</w:instrText>
        </w:r>
        <w:r>
          <w:fldChar w:fldCharType="separate"/>
        </w:r>
        <w:r w:rsidR="00B050AC">
          <w:rPr>
            <w:noProof/>
          </w:rPr>
          <w:t>1</w:t>
        </w:r>
        <w:r>
          <w:fldChar w:fldCharType="end"/>
        </w:r>
      </w:p>
    </w:sdtContent>
  </w:sdt>
  <w:p w14:paraId="59B233A8" w14:textId="77777777" w:rsidR="00876E54" w:rsidRDefault="00876E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688A7" w14:textId="77777777" w:rsidR="00D11EBF" w:rsidRDefault="00D11EBF" w:rsidP="00707E68">
      <w:r>
        <w:separator/>
      </w:r>
    </w:p>
  </w:footnote>
  <w:footnote w:type="continuationSeparator" w:id="0">
    <w:p w14:paraId="6465136B" w14:textId="77777777" w:rsidR="00D11EBF" w:rsidRDefault="00D11EBF" w:rsidP="00707E68">
      <w:r>
        <w:continuationSeparator/>
      </w:r>
    </w:p>
  </w:footnote>
  <w:footnote w:type="continuationNotice" w:id="1">
    <w:p w14:paraId="5F894649" w14:textId="77777777" w:rsidR="00D11EBF" w:rsidRDefault="00D11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876E54" w:rsidRDefault="00876E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31D8C"/>
    <w:rsid w:val="000327E1"/>
    <w:rsid w:val="00040767"/>
    <w:rsid w:val="00044DD1"/>
    <w:rsid w:val="00046BD5"/>
    <w:rsid w:val="00051AD6"/>
    <w:rsid w:val="00052217"/>
    <w:rsid w:val="00055BD1"/>
    <w:rsid w:val="000722E6"/>
    <w:rsid w:val="00073F84"/>
    <w:rsid w:val="000765B6"/>
    <w:rsid w:val="00080425"/>
    <w:rsid w:val="000879B4"/>
    <w:rsid w:val="00096D70"/>
    <w:rsid w:val="000A00FF"/>
    <w:rsid w:val="000B2F08"/>
    <w:rsid w:val="000C774C"/>
    <w:rsid w:val="000D5C75"/>
    <w:rsid w:val="000E1F4F"/>
    <w:rsid w:val="000F3382"/>
    <w:rsid w:val="000F7C20"/>
    <w:rsid w:val="00104050"/>
    <w:rsid w:val="00110FF7"/>
    <w:rsid w:val="0011741D"/>
    <w:rsid w:val="00133859"/>
    <w:rsid w:val="00134B7B"/>
    <w:rsid w:val="00134EF6"/>
    <w:rsid w:val="00137695"/>
    <w:rsid w:val="0014160B"/>
    <w:rsid w:val="00163E51"/>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3435D"/>
    <w:rsid w:val="0024056C"/>
    <w:rsid w:val="00241FC8"/>
    <w:rsid w:val="00252CAD"/>
    <w:rsid w:val="0025302B"/>
    <w:rsid w:val="00280DD5"/>
    <w:rsid w:val="00282156"/>
    <w:rsid w:val="0028230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731E"/>
    <w:rsid w:val="003674BE"/>
    <w:rsid w:val="00380240"/>
    <w:rsid w:val="0038091A"/>
    <w:rsid w:val="003812CA"/>
    <w:rsid w:val="00381B90"/>
    <w:rsid w:val="003832C1"/>
    <w:rsid w:val="00391FD0"/>
    <w:rsid w:val="00395A37"/>
    <w:rsid w:val="003D4097"/>
    <w:rsid w:val="003D421A"/>
    <w:rsid w:val="003E23BC"/>
    <w:rsid w:val="003F1169"/>
    <w:rsid w:val="004014A2"/>
    <w:rsid w:val="00402B0A"/>
    <w:rsid w:val="004060CB"/>
    <w:rsid w:val="004205E5"/>
    <w:rsid w:val="00421F0F"/>
    <w:rsid w:val="004244C4"/>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E106B"/>
    <w:rsid w:val="005F3760"/>
    <w:rsid w:val="005F3E7A"/>
    <w:rsid w:val="005F6434"/>
    <w:rsid w:val="005F79B8"/>
    <w:rsid w:val="00603E1F"/>
    <w:rsid w:val="00605352"/>
    <w:rsid w:val="00615A15"/>
    <w:rsid w:val="00627CE6"/>
    <w:rsid w:val="00634BFC"/>
    <w:rsid w:val="00642E36"/>
    <w:rsid w:val="00672B9C"/>
    <w:rsid w:val="00680627"/>
    <w:rsid w:val="0068123F"/>
    <w:rsid w:val="00693DFE"/>
    <w:rsid w:val="00693F1F"/>
    <w:rsid w:val="006C3335"/>
    <w:rsid w:val="006C732A"/>
    <w:rsid w:val="006D443A"/>
    <w:rsid w:val="00706D4C"/>
    <w:rsid w:val="00707E68"/>
    <w:rsid w:val="00720BC0"/>
    <w:rsid w:val="00725A86"/>
    <w:rsid w:val="00757858"/>
    <w:rsid w:val="00770900"/>
    <w:rsid w:val="00771AF5"/>
    <w:rsid w:val="00771C59"/>
    <w:rsid w:val="00792AE5"/>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76D5F"/>
    <w:rsid w:val="00876E54"/>
    <w:rsid w:val="00886CCF"/>
    <w:rsid w:val="00897DE7"/>
    <w:rsid w:val="008A347D"/>
    <w:rsid w:val="008B627A"/>
    <w:rsid w:val="008D35D4"/>
    <w:rsid w:val="008F6B3B"/>
    <w:rsid w:val="00925EB6"/>
    <w:rsid w:val="00942BFC"/>
    <w:rsid w:val="00953EF0"/>
    <w:rsid w:val="0095740D"/>
    <w:rsid w:val="00960058"/>
    <w:rsid w:val="00973BD3"/>
    <w:rsid w:val="00977D21"/>
    <w:rsid w:val="009B0736"/>
    <w:rsid w:val="009B1F53"/>
    <w:rsid w:val="009B458A"/>
    <w:rsid w:val="009C016F"/>
    <w:rsid w:val="009D1199"/>
    <w:rsid w:val="009E4241"/>
    <w:rsid w:val="009F1F04"/>
    <w:rsid w:val="00A06E55"/>
    <w:rsid w:val="00A13E1D"/>
    <w:rsid w:val="00A2453E"/>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3E4C"/>
    <w:rsid w:val="00AC5448"/>
    <w:rsid w:val="00AE6423"/>
    <w:rsid w:val="00AF4D2D"/>
    <w:rsid w:val="00AF6A5F"/>
    <w:rsid w:val="00B050AC"/>
    <w:rsid w:val="00B06913"/>
    <w:rsid w:val="00B22D5B"/>
    <w:rsid w:val="00B23618"/>
    <w:rsid w:val="00B313A9"/>
    <w:rsid w:val="00B330F3"/>
    <w:rsid w:val="00B41710"/>
    <w:rsid w:val="00B41A22"/>
    <w:rsid w:val="00B537F7"/>
    <w:rsid w:val="00B573A2"/>
    <w:rsid w:val="00B5772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152E"/>
    <w:rsid w:val="00C62402"/>
    <w:rsid w:val="00C73AF1"/>
    <w:rsid w:val="00C75392"/>
    <w:rsid w:val="00C9025E"/>
    <w:rsid w:val="00CB288C"/>
    <w:rsid w:val="00CC0F62"/>
    <w:rsid w:val="00CF21AB"/>
    <w:rsid w:val="00D00BC0"/>
    <w:rsid w:val="00D03ADA"/>
    <w:rsid w:val="00D11EBF"/>
    <w:rsid w:val="00D16122"/>
    <w:rsid w:val="00D20C58"/>
    <w:rsid w:val="00D267E9"/>
    <w:rsid w:val="00D37176"/>
    <w:rsid w:val="00D60AC7"/>
    <w:rsid w:val="00D61577"/>
    <w:rsid w:val="00D673C0"/>
    <w:rsid w:val="00D708BD"/>
    <w:rsid w:val="00D978D8"/>
    <w:rsid w:val="00DA5B83"/>
    <w:rsid w:val="00DA6291"/>
    <w:rsid w:val="00DC0098"/>
    <w:rsid w:val="00DD140D"/>
    <w:rsid w:val="00DD1908"/>
    <w:rsid w:val="00DD5D2C"/>
    <w:rsid w:val="00E1152A"/>
    <w:rsid w:val="00E16884"/>
    <w:rsid w:val="00E16F5F"/>
    <w:rsid w:val="00E203D8"/>
    <w:rsid w:val="00E36709"/>
    <w:rsid w:val="00E4521D"/>
    <w:rsid w:val="00E45F11"/>
    <w:rsid w:val="00E51CD0"/>
    <w:rsid w:val="00E60302"/>
    <w:rsid w:val="00E63633"/>
    <w:rsid w:val="00E6391E"/>
    <w:rsid w:val="00E6530D"/>
    <w:rsid w:val="00E6635A"/>
    <w:rsid w:val="00E722CA"/>
    <w:rsid w:val="00E9110E"/>
    <w:rsid w:val="00E972FF"/>
    <w:rsid w:val="00E97D5F"/>
    <w:rsid w:val="00EA7CC5"/>
    <w:rsid w:val="00EB7A9C"/>
    <w:rsid w:val="00EE16B5"/>
    <w:rsid w:val="00EE2F2A"/>
    <w:rsid w:val="00EE3C06"/>
    <w:rsid w:val="00EF754D"/>
    <w:rsid w:val="00F1341A"/>
    <w:rsid w:val="00F15C99"/>
    <w:rsid w:val="00F33534"/>
    <w:rsid w:val="00F35720"/>
    <w:rsid w:val="00F42522"/>
    <w:rsid w:val="00F551F0"/>
    <w:rsid w:val="00F8327D"/>
    <w:rsid w:val="00F84CA2"/>
    <w:rsid w:val="00F95680"/>
    <w:rsid w:val="00FC456A"/>
    <w:rsid w:val="00FC5BBA"/>
    <w:rsid w:val="00FC7087"/>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B1AD-5FF2-4CD4-B1BC-E71573F8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25</Pages>
  <Words>9327</Words>
  <Characters>55964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KATARZYNA</cp:lastModifiedBy>
  <cp:revision>29</cp:revision>
  <dcterms:created xsi:type="dcterms:W3CDTF">2021-04-20T13:23:00Z</dcterms:created>
  <dcterms:modified xsi:type="dcterms:W3CDTF">2021-04-21T17:58:00Z</dcterms:modified>
</cp:coreProperties>
</file>